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84" w:rsidRDefault="00EB1084" w:rsidP="00EB1084"/>
    <w:p w:rsidR="00EB1084" w:rsidRDefault="00EB1084" w:rsidP="00EB1084">
      <w:r>
        <w:t xml:space="preserve">                                                                     </w:t>
      </w:r>
      <w:r>
        <w:rPr>
          <w:noProof/>
          <w:sz w:val="22"/>
        </w:rPr>
        <w:drawing>
          <wp:inline distT="0" distB="0" distL="0" distR="0">
            <wp:extent cx="571500" cy="447675"/>
            <wp:effectExtent l="0" t="0" r="0" b="9525"/>
            <wp:docPr id="1" name="Рисунок 1" descr="ФП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П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068"/>
        <w:gridCol w:w="1035"/>
        <w:gridCol w:w="4536"/>
      </w:tblGrid>
      <w:tr w:rsidR="00EB1084" w:rsidTr="00EB1084">
        <w:trPr>
          <w:trHeight w:val="540"/>
        </w:trPr>
        <w:tc>
          <w:tcPr>
            <w:tcW w:w="4068" w:type="dxa"/>
          </w:tcPr>
          <w:p w:rsidR="00EB1084" w:rsidRDefault="00EB1084">
            <w:pPr>
              <w:pStyle w:val="1"/>
              <w:spacing w:line="252" w:lineRule="auto"/>
              <w:ind w:left="0"/>
              <w:rPr>
                <w:bCs/>
                <w:sz w:val="18"/>
                <w:lang w:val="be-BY" w:eastAsia="en-US"/>
              </w:rPr>
            </w:pPr>
          </w:p>
          <w:p w:rsidR="00EB1084" w:rsidRDefault="00EB1084">
            <w:pPr>
              <w:pStyle w:val="1"/>
              <w:spacing w:line="252" w:lineRule="auto"/>
              <w:ind w:left="0"/>
              <w:rPr>
                <w:bCs/>
                <w:sz w:val="18"/>
                <w:lang w:val="be-BY" w:eastAsia="en-US"/>
              </w:rPr>
            </w:pPr>
            <w:r>
              <w:rPr>
                <w:bCs/>
                <w:sz w:val="18"/>
                <w:lang w:val="be-BY" w:eastAsia="en-US"/>
              </w:rPr>
              <w:t xml:space="preserve">    ФЕДЭРАЦЫЯ ПРАФСАЮЗАЎ</w:t>
            </w:r>
          </w:p>
          <w:p w:rsidR="00EB1084" w:rsidRDefault="00EB1084">
            <w:pPr>
              <w:pStyle w:val="1"/>
              <w:spacing w:line="252" w:lineRule="auto"/>
              <w:ind w:left="0"/>
              <w:rPr>
                <w:sz w:val="18"/>
                <w:lang w:val="be-BY" w:eastAsia="en-US"/>
              </w:rPr>
            </w:pPr>
            <w:r>
              <w:rPr>
                <w:bCs/>
                <w:sz w:val="18"/>
                <w:lang w:val="be-BY" w:eastAsia="en-US"/>
              </w:rPr>
              <w:t xml:space="preserve">                       БЕЛАРУСІ</w:t>
            </w:r>
          </w:p>
        </w:tc>
        <w:tc>
          <w:tcPr>
            <w:tcW w:w="1035" w:type="dxa"/>
          </w:tcPr>
          <w:p w:rsidR="00EB1084" w:rsidRDefault="00EB1084">
            <w:pPr>
              <w:spacing w:line="252" w:lineRule="auto"/>
              <w:jc w:val="center"/>
              <w:rPr>
                <w:bCs/>
                <w:sz w:val="22"/>
                <w:lang w:val="be-BY" w:eastAsia="en-US"/>
              </w:rPr>
            </w:pPr>
          </w:p>
        </w:tc>
        <w:tc>
          <w:tcPr>
            <w:tcW w:w="4536" w:type="dxa"/>
          </w:tcPr>
          <w:p w:rsidR="00EB1084" w:rsidRDefault="00EB1084">
            <w:pPr>
              <w:spacing w:line="252" w:lineRule="auto"/>
              <w:jc w:val="center"/>
              <w:rPr>
                <w:bCs/>
                <w:sz w:val="18"/>
                <w:lang w:eastAsia="en-US"/>
              </w:rPr>
            </w:pPr>
          </w:p>
          <w:p w:rsidR="00EB1084" w:rsidRDefault="00EB1084">
            <w:pPr>
              <w:spacing w:line="252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ФЕДЕРАЦИЯ ПРОФСОЮЗОВ</w:t>
            </w:r>
          </w:p>
          <w:p w:rsidR="00EB1084" w:rsidRDefault="00EB1084">
            <w:pPr>
              <w:spacing w:line="252" w:lineRule="auto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БЕЛАРУСИ</w:t>
            </w:r>
          </w:p>
        </w:tc>
      </w:tr>
      <w:tr w:rsidR="00EB1084" w:rsidTr="00EB1084">
        <w:trPr>
          <w:trHeight w:val="1081"/>
        </w:trPr>
        <w:tc>
          <w:tcPr>
            <w:tcW w:w="4068" w:type="dxa"/>
          </w:tcPr>
          <w:p w:rsidR="00EB1084" w:rsidRDefault="00EB1084">
            <w:pPr>
              <w:spacing w:line="252" w:lineRule="auto"/>
              <w:ind w:firstLine="601"/>
              <w:jc w:val="center"/>
              <w:rPr>
                <w:bCs/>
                <w:caps/>
                <w:lang w:val="be-BY" w:eastAsia="en-US"/>
              </w:rPr>
            </w:pPr>
          </w:p>
          <w:p w:rsidR="00EB1084" w:rsidRDefault="00EB1084">
            <w:pPr>
              <w:spacing w:line="252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caps/>
                <w:lang w:val="be-BY" w:eastAsia="en-US"/>
              </w:rPr>
              <w:t>кАРЭЛІЦКАЕ  РАЁННАЕ аб’яднанне прафсаюзаў</w:t>
            </w:r>
          </w:p>
        </w:tc>
        <w:tc>
          <w:tcPr>
            <w:tcW w:w="1035" w:type="dxa"/>
          </w:tcPr>
          <w:p w:rsidR="00EB1084" w:rsidRDefault="00EB1084">
            <w:pPr>
              <w:spacing w:line="252" w:lineRule="auto"/>
              <w:ind w:firstLine="601"/>
              <w:jc w:val="center"/>
              <w:rPr>
                <w:bCs/>
                <w:sz w:val="22"/>
                <w:lang w:val="be-BY" w:eastAsia="en-US"/>
              </w:rPr>
            </w:pPr>
          </w:p>
        </w:tc>
        <w:tc>
          <w:tcPr>
            <w:tcW w:w="4536" w:type="dxa"/>
          </w:tcPr>
          <w:p w:rsidR="00EB1084" w:rsidRDefault="00EB1084">
            <w:pPr>
              <w:spacing w:line="252" w:lineRule="auto"/>
              <w:ind w:firstLine="601"/>
              <w:jc w:val="center"/>
              <w:rPr>
                <w:bCs/>
                <w:sz w:val="22"/>
                <w:lang w:val="be-BY" w:eastAsia="en-US"/>
              </w:rPr>
            </w:pPr>
          </w:p>
          <w:p w:rsidR="00EB1084" w:rsidRDefault="00EB1084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be-BY" w:eastAsia="en-US"/>
              </w:rPr>
              <w:t>КОРЕЛИЧСКОЕ РАЙОН</w:t>
            </w:r>
            <w:r>
              <w:rPr>
                <w:bCs/>
                <w:lang w:eastAsia="en-US"/>
              </w:rPr>
              <w:t>НОЕ ОЪЕДИНЕНИЕ ПРОФСОЮЗОВ</w:t>
            </w:r>
          </w:p>
        </w:tc>
      </w:tr>
      <w:tr w:rsidR="00EB1084" w:rsidTr="00EB1084">
        <w:trPr>
          <w:trHeight w:val="709"/>
        </w:trPr>
        <w:tc>
          <w:tcPr>
            <w:tcW w:w="4068" w:type="dxa"/>
            <w:hideMark/>
          </w:tcPr>
          <w:p w:rsidR="00EB1084" w:rsidRDefault="00EB1084">
            <w:pPr>
              <w:pStyle w:val="2"/>
              <w:spacing w:line="252" w:lineRule="auto"/>
              <w:ind w:left="0"/>
              <w:jc w:val="center"/>
              <w:rPr>
                <w:bCs/>
                <w:lang w:val="be-BY" w:eastAsia="en-US"/>
              </w:rPr>
            </w:pPr>
            <w:r>
              <w:rPr>
                <w:bCs/>
                <w:lang w:val="be-BY" w:eastAsia="en-US"/>
              </w:rPr>
              <w:t>ПРЭЗІДЫУМ</w:t>
            </w:r>
          </w:p>
          <w:p w:rsidR="00EB1084" w:rsidRDefault="00EB1084">
            <w:pPr>
              <w:spacing w:line="252" w:lineRule="auto"/>
              <w:ind w:firstLine="34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ПАСТАНОВА</w:t>
            </w:r>
          </w:p>
        </w:tc>
        <w:tc>
          <w:tcPr>
            <w:tcW w:w="1035" w:type="dxa"/>
          </w:tcPr>
          <w:p w:rsidR="00EB1084" w:rsidRDefault="00EB1084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6" w:type="dxa"/>
            <w:hideMark/>
          </w:tcPr>
          <w:p w:rsidR="00EB1084" w:rsidRDefault="00EB1084">
            <w:pPr>
              <w:pStyle w:val="2"/>
              <w:spacing w:line="252" w:lineRule="auto"/>
              <w:ind w:left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ПРЕЗИДИУМ</w:t>
            </w:r>
          </w:p>
          <w:p w:rsidR="00EB1084" w:rsidRDefault="00EB1084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</w:tbl>
    <w:p w:rsidR="00EB1084" w:rsidRDefault="00EB1084" w:rsidP="00EB108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EB1084" w:rsidRDefault="00EB1084" w:rsidP="00EB1084">
      <w:pPr>
        <w:rPr>
          <w:sz w:val="30"/>
          <w:szCs w:val="30"/>
        </w:rPr>
      </w:pPr>
      <w:r>
        <w:rPr>
          <w:sz w:val="30"/>
          <w:szCs w:val="30"/>
          <w:lang w:val="be-BY"/>
        </w:rPr>
        <w:t>26.12.2017</w:t>
      </w:r>
      <w:r>
        <w:rPr>
          <w:sz w:val="30"/>
          <w:szCs w:val="30"/>
        </w:rPr>
        <w:t xml:space="preserve">  № 45        </w:t>
      </w:r>
    </w:p>
    <w:p w:rsidR="00EB1084" w:rsidRDefault="00EB1084" w:rsidP="00EB1084">
      <w:pPr>
        <w:rPr>
          <w:sz w:val="30"/>
          <w:szCs w:val="30"/>
        </w:rPr>
      </w:pPr>
    </w:p>
    <w:p w:rsidR="00EB1084" w:rsidRDefault="00EB1084" w:rsidP="00EB1084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г.п</w:t>
      </w:r>
      <w:proofErr w:type="spellEnd"/>
      <w:r>
        <w:rPr>
          <w:sz w:val="30"/>
          <w:szCs w:val="30"/>
        </w:rPr>
        <w:t>. Кореличи</w:t>
      </w:r>
    </w:p>
    <w:p w:rsidR="00EB1084" w:rsidRDefault="00EB1084" w:rsidP="00EB1084">
      <w:pPr>
        <w:spacing w:line="280" w:lineRule="exact"/>
        <w:ind w:right="4252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 проведении районного фотоконкурса</w:t>
      </w:r>
    </w:p>
    <w:p w:rsidR="00EB1084" w:rsidRDefault="00EB1084" w:rsidP="00EB1084">
      <w:pPr>
        <w:spacing w:line="280" w:lineRule="exact"/>
        <w:ind w:right="4252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«Роль профсоюза в моей жизни»</w:t>
      </w:r>
    </w:p>
    <w:p w:rsidR="00366C5D" w:rsidRDefault="00366C5D"/>
    <w:p w:rsidR="00EB1084" w:rsidRDefault="00EB1084"/>
    <w:p w:rsidR="00EB1084" w:rsidRDefault="00823DCE" w:rsidP="00EB1084">
      <w:pPr>
        <w:pStyle w:val="3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исполнение постановления Президиума Совета Гродненского областного объединения профсоюзов от 19.12.2017 года № 177, </w:t>
      </w:r>
      <w:proofErr w:type="gramStart"/>
      <w:r>
        <w:rPr>
          <w:sz w:val="30"/>
          <w:szCs w:val="30"/>
        </w:rPr>
        <w:t xml:space="preserve">в </w:t>
      </w:r>
      <w:r w:rsidR="00EB1084">
        <w:rPr>
          <w:sz w:val="30"/>
          <w:szCs w:val="30"/>
        </w:rPr>
        <w:t xml:space="preserve"> целях</w:t>
      </w:r>
      <w:proofErr w:type="gramEnd"/>
      <w:r w:rsidR="00EB1084">
        <w:rPr>
          <w:sz w:val="30"/>
          <w:szCs w:val="30"/>
        </w:rPr>
        <w:t xml:space="preserve"> формирования положительного имиджа деятельности профсоюзов, воспитания уважения к созидательному труду, популяризации любительского творчества трудящихся, повышения мотивации членства в профсоюзе и эстетического воспитания человека труда через искусство фотографии Президиум Совета </w:t>
      </w:r>
      <w:proofErr w:type="spellStart"/>
      <w:r w:rsidR="00EB1084">
        <w:rPr>
          <w:sz w:val="30"/>
          <w:szCs w:val="30"/>
        </w:rPr>
        <w:t>Кореличского</w:t>
      </w:r>
      <w:proofErr w:type="spellEnd"/>
      <w:r w:rsidR="00EB1084">
        <w:rPr>
          <w:sz w:val="30"/>
          <w:szCs w:val="30"/>
        </w:rPr>
        <w:t xml:space="preserve"> районного объединения профсоюзов </w:t>
      </w:r>
      <w:r w:rsidR="00EB1084" w:rsidRPr="009C4E7E">
        <w:rPr>
          <w:sz w:val="30"/>
          <w:szCs w:val="30"/>
        </w:rPr>
        <w:t xml:space="preserve"> ПОСТАНОВЛЯЕТ:   </w:t>
      </w:r>
    </w:p>
    <w:p w:rsidR="006600FB" w:rsidRDefault="0026571D" w:rsidP="00121A8A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600FB">
        <w:rPr>
          <w:sz w:val="30"/>
          <w:szCs w:val="30"/>
        </w:rPr>
        <w:t xml:space="preserve">Молодежному Совету </w:t>
      </w:r>
      <w:proofErr w:type="spellStart"/>
      <w:r w:rsidRPr="006600FB">
        <w:rPr>
          <w:sz w:val="30"/>
          <w:szCs w:val="30"/>
        </w:rPr>
        <w:t>Кореличского</w:t>
      </w:r>
      <w:proofErr w:type="spellEnd"/>
      <w:r w:rsidRPr="006600FB">
        <w:rPr>
          <w:sz w:val="30"/>
          <w:szCs w:val="30"/>
        </w:rPr>
        <w:t xml:space="preserve"> районного объединения </w:t>
      </w:r>
      <w:proofErr w:type="gramStart"/>
      <w:r w:rsidRPr="006600FB">
        <w:rPr>
          <w:sz w:val="30"/>
          <w:szCs w:val="30"/>
        </w:rPr>
        <w:t xml:space="preserve">профсоюзов  </w:t>
      </w:r>
      <w:r w:rsidR="003C02D3">
        <w:rPr>
          <w:sz w:val="30"/>
          <w:szCs w:val="30"/>
        </w:rPr>
        <w:t>(</w:t>
      </w:r>
      <w:proofErr w:type="gramEnd"/>
      <w:r w:rsidR="003C02D3">
        <w:rPr>
          <w:sz w:val="30"/>
          <w:szCs w:val="30"/>
        </w:rPr>
        <w:t>далее – Молодежный Совет)</w:t>
      </w:r>
      <w:r w:rsidRPr="006600FB">
        <w:rPr>
          <w:sz w:val="30"/>
          <w:szCs w:val="30"/>
        </w:rPr>
        <w:t xml:space="preserve"> </w:t>
      </w:r>
      <w:r w:rsidR="006600FB" w:rsidRPr="006600FB">
        <w:rPr>
          <w:sz w:val="30"/>
          <w:szCs w:val="30"/>
        </w:rPr>
        <w:t xml:space="preserve">организовать проведение </w:t>
      </w:r>
      <w:r w:rsidR="006600FB" w:rsidRPr="006600FB">
        <w:rPr>
          <w:sz w:val="30"/>
          <w:szCs w:val="30"/>
          <w:lang w:val="en-US"/>
        </w:rPr>
        <w:t>I</w:t>
      </w:r>
      <w:r w:rsidR="006600FB" w:rsidRPr="006600FB">
        <w:rPr>
          <w:sz w:val="30"/>
          <w:szCs w:val="30"/>
        </w:rPr>
        <w:t xml:space="preserve"> и  </w:t>
      </w:r>
      <w:r w:rsidR="006600FB" w:rsidRPr="006600FB">
        <w:rPr>
          <w:sz w:val="30"/>
          <w:szCs w:val="30"/>
          <w:lang w:val="en-US"/>
        </w:rPr>
        <w:t>II</w:t>
      </w:r>
      <w:r w:rsidR="006600FB" w:rsidRPr="006600FB">
        <w:rPr>
          <w:sz w:val="30"/>
          <w:szCs w:val="30"/>
        </w:rPr>
        <w:t xml:space="preserve">  этапов областного фотоконкурса  </w:t>
      </w:r>
      <w:r w:rsidR="006600FB" w:rsidRPr="006600FB">
        <w:rPr>
          <w:sz w:val="30"/>
          <w:szCs w:val="30"/>
        </w:rPr>
        <w:t>«Роль профсоюза в моей жизни»</w:t>
      </w:r>
      <w:r w:rsidR="006600FB" w:rsidRPr="006600FB">
        <w:rPr>
          <w:sz w:val="30"/>
          <w:szCs w:val="30"/>
        </w:rPr>
        <w:t xml:space="preserve"> </w:t>
      </w:r>
      <w:r w:rsidR="006600FB" w:rsidRPr="006600FB">
        <w:rPr>
          <w:sz w:val="30"/>
          <w:szCs w:val="30"/>
        </w:rPr>
        <w:t xml:space="preserve"> </w:t>
      </w:r>
      <w:r w:rsidR="006600FB" w:rsidRPr="006600FB">
        <w:rPr>
          <w:sz w:val="30"/>
          <w:szCs w:val="30"/>
        </w:rPr>
        <w:t>(далее - фотоконкурс)</w:t>
      </w:r>
      <w:r w:rsidR="00EB1084" w:rsidRPr="006600FB">
        <w:rPr>
          <w:sz w:val="30"/>
          <w:szCs w:val="30"/>
        </w:rPr>
        <w:t xml:space="preserve"> с января по </w:t>
      </w:r>
      <w:r w:rsidRPr="006600FB">
        <w:rPr>
          <w:sz w:val="30"/>
          <w:szCs w:val="30"/>
        </w:rPr>
        <w:t xml:space="preserve">апрель </w:t>
      </w:r>
      <w:r w:rsidR="006600FB">
        <w:rPr>
          <w:sz w:val="30"/>
          <w:szCs w:val="30"/>
        </w:rPr>
        <w:t xml:space="preserve"> 2018 года.</w:t>
      </w:r>
    </w:p>
    <w:p w:rsidR="00EB1084" w:rsidRPr="006600FB" w:rsidRDefault="00EB1084" w:rsidP="00121A8A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600FB">
        <w:rPr>
          <w:sz w:val="30"/>
          <w:szCs w:val="30"/>
        </w:rPr>
        <w:t xml:space="preserve">При проведении </w:t>
      </w:r>
      <w:r w:rsidR="00734D5E" w:rsidRPr="006600FB">
        <w:rPr>
          <w:sz w:val="30"/>
          <w:szCs w:val="30"/>
        </w:rPr>
        <w:t>фотоконкурс</w:t>
      </w:r>
      <w:r w:rsidR="00734D5E" w:rsidRPr="006600FB">
        <w:rPr>
          <w:sz w:val="30"/>
          <w:szCs w:val="30"/>
        </w:rPr>
        <w:t xml:space="preserve">а руководствоваться Положением о проведении областного фотоконкурса </w:t>
      </w:r>
      <w:r w:rsidR="00734D5E" w:rsidRPr="006600FB">
        <w:rPr>
          <w:sz w:val="30"/>
          <w:szCs w:val="30"/>
        </w:rPr>
        <w:t>«Роль профсоюза в моей жизни»</w:t>
      </w:r>
      <w:r w:rsidR="00734D5E" w:rsidRPr="006600FB">
        <w:rPr>
          <w:sz w:val="30"/>
          <w:szCs w:val="30"/>
        </w:rPr>
        <w:t>, утвержденно</w:t>
      </w:r>
      <w:r w:rsidR="006600FB">
        <w:rPr>
          <w:sz w:val="30"/>
          <w:szCs w:val="30"/>
        </w:rPr>
        <w:t>го</w:t>
      </w:r>
      <w:r w:rsidR="00734D5E" w:rsidRPr="006600FB">
        <w:rPr>
          <w:sz w:val="30"/>
          <w:szCs w:val="30"/>
        </w:rPr>
        <w:t xml:space="preserve"> постановл</w:t>
      </w:r>
      <w:r w:rsidR="006600FB">
        <w:rPr>
          <w:sz w:val="30"/>
          <w:szCs w:val="30"/>
        </w:rPr>
        <w:t>ением Президиума</w:t>
      </w:r>
      <w:r w:rsidR="00734D5E" w:rsidRPr="006600FB">
        <w:rPr>
          <w:sz w:val="30"/>
          <w:szCs w:val="30"/>
        </w:rPr>
        <w:t xml:space="preserve"> Совета Гродненского областного объединения </w:t>
      </w:r>
      <w:proofErr w:type="gramStart"/>
      <w:r w:rsidR="00734D5E" w:rsidRPr="006600FB">
        <w:rPr>
          <w:sz w:val="30"/>
          <w:szCs w:val="30"/>
        </w:rPr>
        <w:t xml:space="preserve">профсоюзов </w:t>
      </w:r>
      <w:r w:rsidR="006600FB">
        <w:rPr>
          <w:sz w:val="30"/>
          <w:szCs w:val="30"/>
        </w:rPr>
        <w:t xml:space="preserve"> от</w:t>
      </w:r>
      <w:proofErr w:type="gramEnd"/>
      <w:r w:rsidR="006600FB">
        <w:rPr>
          <w:sz w:val="30"/>
          <w:szCs w:val="30"/>
        </w:rPr>
        <w:t xml:space="preserve"> </w:t>
      </w:r>
      <w:r w:rsidR="00734D5E" w:rsidRPr="006600FB">
        <w:rPr>
          <w:sz w:val="30"/>
          <w:szCs w:val="30"/>
        </w:rPr>
        <w:t>19.12.2017 г № 177 (Прилагается)</w:t>
      </w:r>
      <w:r w:rsidR="006600FB">
        <w:rPr>
          <w:sz w:val="30"/>
          <w:szCs w:val="30"/>
        </w:rPr>
        <w:t>.</w:t>
      </w:r>
    </w:p>
    <w:p w:rsidR="00734D5E" w:rsidRDefault="003C02D3" w:rsidP="00F30638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3C02D3">
        <w:rPr>
          <w:sz w:val="30"/>
          <w:szCs w:val="30"/>
        </w:rPr>
        <w:t xml:space="preserve">Молодежному Совету </w:t>
      </w:r>
      <w:proofErr w:type="spellStart"/>
      <w:r w:rsidRPr="003C02D3">
        <w:rPr>
          <w:sz w:val="30"/>
          <w:szCs w:val="30"/>
        </w:rPr>
        <w:t>Кореличского</w:t>
      </w:r>
      <w:proofErr w:type="spellEnd"/>
      <w:r w:rsidRPr="003C02D3">
        <w:rPr>
          <w:sz w:val="30"/>
          <w:szCs w:val="30"/>
        </w:rPr>
        <w:t xml:space="preserve"> районного объединения профсоюзов</w:t>
      </w:r>
      <w:r w:rsidRPr="003C02D3">
        <w:rPr>
          <w:sz w:val="30"/>
          <w:szCs w:val="30"/>
        </w:rPr>
        <w:t xml:space="preserve"> </w:t>
      </w:r>
      <w:proofErr w:type="gramStart"/>
      <w:r w:rsidRPr="003C02D3">
        <w:rPr>
          <w:sz w:val="30"/>
          <w:szCs w:val="30"/>
        </w:rPr>
        <w:t>определить  состав</w:t>
      </w:r>
      <w:proofErr w:type="gramEnd"/>
      <w:r w:rsidRPr="003C02D3">
        <w:rPr>
          <w:sz w:val="30"/>
          <w:szCs w:val="30"/>
        </w:rPr>
        <w:t xml:space="preserve">  жюри </w:t>
      </w:r>
      <w:r w:rsidRPr="003C02D3">
        <w:rPr>
          <w:sz w:val="30"/>
          <w:szCs w:val="30"/>
        </w:rPr>
        <w:t>в</w:t>
      </w:r>
      <w:r w:rsidR="006600FB" w:rsidRPr="003C02D3">
        <w:rPr>
          <w:sz w:val="30"/>
          <w:szCs w:val="30"/>
        </w:rPr>
        <w:t xml:space="preserve"> целях подведения итогов </w:t>
      </w:r>
      <w:r w:rsidR="006600FB" w:rsidRPr="003C02D3">
        <w:rPr>
          <w:sz w:val="30"/>
          <w:szCs w:val="30"/>
          <w:lang w:val="en-US"/>
        </w:rPr>
        <w:t>I</w:t>
      </w:r>
      <w:r w:rsidR="006600FB" w:rsidRPr="003C02D3">
        <w:rPr>
          <w:sz w:val="30"/>
          <w:szCs w:val="30"/>
        </w:rPr>
        <w:t xml:space="preserve"> и  </w:t>
      </w:r>
      <w:r w:rsidR="006600FB" w:rsidRPr="003C02D3">
        <w:rPr>
          <w:sz w:val="30"/>
          <w:szCs w:val="30"/>
          <w:lang w:val="en-US"/>
        </w:rPr>
        <w:t>II</w:t>
      </w:r>
      <w:r w:rsidR="006600FB" w:rsidRPr="003C02D3">
        <w:rPr>
          <w:sz w:val="30"/>
          <w:szCs w:val="30"/>
        </w:rPr>
        <w:t xml:space="preserve">  этапов фотоконкурса</w:t>
      </w:r>
      <w:r>
        <w:rPr>
          <w:sz w:val="30"/>
          <w:szCs w:val="30"/>
        </w:rPr>
        <w:t>.</w:t>
      </w:r>
    </w:p>
    <w:p w:rsidR="003C02D3" w:rsidRPr="003C02D3" w:rsidRDefault="003C02D3" w:rsidP="00F30638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Первичным профсоюзным организациям</w:t>
      </w:r>
      <w:r w:rsidR="00907A30">
        <w:rPr>
          <w:sz w:val="30"/>
          <w:szCs w:val="30"/>
        </w:rPr>
        <w:t>, расположенным на территории района</w:t>
      </w:r>
      <w:r>
        <w:rPr>
          <w:sz w:val="30"/>
          <w:szCs w:val="30"/>
        </w:rPr>
        <w:t xml:space="preserve">, отраслевым райкомам </w:t>
      </w:r>
      <w:proofErr w:type="gramStart"/>
      <w:r>
        <w:rPr>
          <w:sz w:val="30"/>
          <w:szCs w:val="30"/>
        </w:rPr>
        <w:t>профсоюзов</w:t>
      </w:r>
      <w:r w:rsidR="00907A3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принять</w:t>
      </w:r>
      <w:proofErr w:type="gramEnd"/>
      <w:r>
        <w:rPr>
          <w:sz w:val="30"/>
          <w:szCs w:val="30"/>
        </w:rPr>
        <w:t xml:space="preserve"> активное участие в проведении </w:t>
      </w:r>
      <w:r w:rsidRPr="006600FB">
        <w:rPr>
          <w:sz w:val="30"/>
          <w:szCs w:val="30"/>
          <w:lang w:val="en-US"/>
        </w:rPr>
        <w:t>I</w:t>
      </w:r>
      <w:r w:rsidRPr="006600FB">
        <w:rPr>
          <w:sz w:val="30"/>
          <w:szCs w:val="30"/>
        </w:rPr>
        <w:t xml:space="preserve">   этап</w:t>
      </w:r>
      <w:r>
        <w:rPr>
          <w:sz w:val="30"/>
          <w:szCs w:val="30"/>
        </w:rPr>
        <w:t xml:space="preserve">а фотоконкурса с </w:t>
      </w:r>
      <w:r w:rsidR="00907A30">
        <w:rPr>
          <w:sz w:val="30"/>
          <w:szCs w:val="30"/>
        </w:rPr>
        <w:t xml:space="preserve">подведением итогов  </w:t>
      </w:r>
      <w:r w:rsidR="00907A30">
        <w:rPr>
          <w:sz w:val="30"/>
          <w:szCs w:val="30"/>
        </w:rPr>
        <w:t xml:space="preserve">согласно положению </w:t>
      </w:r>
      <w:r w:rsidR="00907A30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предоставлением </w:t>
      </w:r>
      <w:r w:rsidR="00907A30">
        <w:rPr>
          <w:sz w:val="30"/>
          <w:szCs w:val="30"/>
        </w:rPr>
        <w:t xml:space="preserve"> лучших </w:t>
      </w:r>
      <w:r>
        <w:rPr>
          <w:sz w:val="30"/>
          <w:szCs w:val="30"/>
        </w:rPr>
        <w:t xml:space="preserve">фоторабот </w:t>
      </w:r>
      <w:r w:rsidR="00907A30">
        <w:rPr>
          <w:sz w:val="30"/>
          <w:szCs w:val="30"/>
        </w:rPr>
        <w:t xml:space="preserve">до </w:t>
      </w:r>
      <w:r w:rsidR="00907A30" w:rsidRPr="00907A30">
        <w:rPr>
          <w:b/>
          <w:sz w:val="30"/>
          <w:szCs w:val="30"/>
        </w:rPr>
        <w:t>1 апреля 2018 года</w:t>
      </w:r>
      <w:r w:rsidR="00907A30">
        <w:rPr>
          <w:sz w:val="30"/>
          <w:szCs w:val="30"/>
        </w:rPr>
        <w:t xml:space="preserve"> в Кореличское районное объединение профсоюзов.</w:t>
      </w:r>
    </w:p>
    <w:p w:rsidR="0026571D" w:rsidRDefault="0026571D" w:rsidP="0026571D">
      <w:pPr>
        <w:pStyle w:val="a3"/>
        <w:numPr>
          <w:ilvl w:val="0"/>
          <w:numId w:val="1"/>
        </w:numPr>
        <w:ind w:left="0" w:firstLine="709"/>
        <w:rPr>
          <w:szCs w:val="30"/>
        </w:rPr>
      </w:pPr>
      <w:r>
        <w:rPr>
          <w:szCs w:val="30"/>
        </w:rPr>
        <w:lastRenderedPageBreak/>
        <w:t>Районному объединению</w:t>
      </w:r>
      <w:r>
        <w:rPr>
          <w:szCs w:val="30"/>
        </w:rPr>
        <w:t xml:space="preserve"> профсоюзов</w:t>
      </w:r>
      <w:r>
        <w:rPr>
          <w:szCs w:val="30"/>
        </w:rPr>
        <w:t xml:space="preserve"> совместно с Молодежным </w:t>
      </w:r>
      <w:proofErr w:type="gramStart"/>
      <w:r>
        <w:rPr>
          <w:szCs w:val="30"/>
        </w:rPr>
        <w:t xml:space="preserve">Советом </w:t>
      </w:r>
      <w:r>
        <w:rPr>
          <w:szCs w:val="30"/>
        </w:rPr>
        <w:t xml:space="preserve"> </w:t>
      </w:r>
      <w:r w:rsidR="00641CB2">
        <w:rPr>
          <w:szCs w:val="30"/>
        </w:rPr>
        <w:t>с</w:t>
      </w:r>
      <w:proofErr w:type="gramEnd"/>
      <w:r w:rsidR="00641CB2">
        <w:rPr>
          <w:szCs w:val="30"/>
        </w:rPr>
        <w:t xml:space="preserve"> </w:t>
      </w:r>
      <w:r w:rsidR="00641CB2" w:rsidRPr="00DE2A8B">
        <w:rPr>
          <w:b/>
          <w:szCs w:val="30"/>
        </w:rPr>
        <w:t>25 апреля по 9 мая</w:t>
      </w:r>
      <w:r w:rsidR="00641CB2" w:rsidRPr="00DE2A8B">
        <w:rPr>
          <w:b/>
          <w:szCs w:val="30"/>
        </w:rPr>
        <w:t xml:space="preserve"> 2017 г</w:t>
      </w:r>
      <w:r w:rsidR="00641CB2">
        <w:rPr>
          <w:szCs w:val="30"/>
        </w:rPr>
        <w:t xml:space="preserve">. </w:t>
      </w:r>
      <w:r w:rsidR="003C02D3">
        <w:rPr>
          <w:szCs w:val="30"/>
        </w:rPr>
        <w:t>организовать</w:t>
      </w:r>
      <w:r w:rsidR="003C02D3">
        <w:rPr>
          <w:szCs w:val="30"/>
        </w:rPr>
        <w:t xml:space="preserve"> </w:t>
      </w:r>
      <w:r w:rsidR="00641CB2">
        <w:rPr>
          <w:szCs w:val="30"/>
        </w:rPr>
        <w:t xml:space="preserve">к  празднику Труда 1 Мая   </w:t>
      </w:r>
      <w:r w:rsidR="003C02D3">
        <w:rPr>
          <w:szCs w:val="30"/>
        </w:rPr>
        <w:t>фотовыставку</w:t>
      </w:r>
      <w:r w:rsidR="003C02D3">
        <w:rPr>
          <w:szCs w:val="30"/>
        </w:rPr>
        <w:t xml:space="preserve"> </w:t>
      </w:r>
      <w:r w:rsidR="00641CB2">
        <w:rPr>
          <w:szCs w:val="30"/>
        </w:rPr>
        <w:t xml:space="preserve">участников конкурса </w:t>
      </w:r>
      <w:r>
        <w:rPr>
          <w:szCs w:val="30"/>
        </w:rPr>
        <w:t xml:space="preserve">по итогам </w:t>
      </w:r>
      <w:r>
        <w:rPr>
          <w:szCs w:val="30"/>
          <w:lang w:val="en-US"/>
        </w:rPr>
        <w:t>II</w:t>
      </w:r>
      <w:r w:rsidRPr="00A21A2E">
        <w:rPr>
          <w:szCs w:val="30"/>
        </w:rPr>
        <w:t xml:space="preserve"> </w:t>
      </w:r>
      <w:r>
        <w:rPr>
          <w:szCs w:val="30"/>
        </w:rPr>
        <w:t>этапа фотоконкурса</w:t>
      </w:r>
      <w:r w:rsidR="003C02D3">
        <w:rPr>
          <w:szCs w:val="30"/>
        </w:rPr>
        <w:t xml:space="preserve">  </w:t>
      </w:r>
      <w:r>
        <w:rPr>
          <w:szCs w:val="30"/>
        </w:rPr>
        <w:t xml:space="preserve">работ </w:t>
      </w:r>
      <w:r w:rsidR="008E07AA">
        <w:rPr>
          <w:szCs w:val="30"/>
        </w:rPr>
        <w:t xml:space="preserve">в </w:t>
      </w:r>
      <w:r w:rsidR="00B32D5A">
        <w:rPr>
          <w:szCs w:val="30"/>
        </w:rPr>
        <w:t xml:space="preserve"> ГУ «</w:t>
      </w:r>
      <w:proofErr w:type="spellStart"/>
      <w:r w:rsidR="00B32D5A">
        <w:rPr>
          <w:szCs w:val="30"/>
        </w:rPr>
        <w:t>Кореличский</w:t>
      </w:r>
      <w:proofErr w:type="spellEnd"/>
      <w:r w:rsidR="00B32D5A">
        <w:rPr>
          <w:szCs w:val="30"/>
        </w:rPr>
        <w:t xml:space="preserve"> народный центр молодежи и народного творчества»</w:t>
      </w:r>
      <w:r>
        <w:rPr>
          <w:szCs w:val="30"/>
        </w:rPr>
        <w:t>.</w:t>
      </w:r>
    </w:p>
    <w:p w:rsidR="00907A30" w:rsidRDefault="00907A30" w:rsidP="0026571D">
      <w:pPr>
        <w:pStyle w:val="a3"/>
        <w:numPr>
          <w:ilvl w:val="0"/>
          <w:numId w:val="1"/>
        </w:numPr>
        <w:ind w:left="0" w:firstLine="709"/>
        <w:rPr>
          <w:szCs w:val="30"/>
        </w:rPr>
      </w:pPr>
      <w:r>
        <w:rPr>
          <w:szCs w:val="30"/>
        </w:rPr>
        <w:t xml:space="preserve">Молодежному Совету </w:t>
      </w:r>
      <w:r>
        <w:rPr>
          <w:szCs w:val="30"/>
        </w:rPr>
        <w:t xml:space="preserve">направить до </w:t>
      </w:r>
      <w:r w:rsidRPr="00DE2A8B">
        <w:rPr>
          <w:b/>
          <w:szCs w:val="30"/>
        </w:rPr>
        <w:t>1 июня 2017 г</w:t>
      </w:r>
      <w:r>
        <w:rPr>
          <w:szCs w:val="30"/>
        </w:rPr>
        <w:t xml:space="preserve"> в Гродненское областное объединение профсоюзов фотоработы, признанные по итогам </w:t>
      </w:r>
      <w:proofErr w:type="gramStart"/>
      <w:r>
        <w:rPr>
          <w:szCs w:val="30"/>
        </w:rPr>
        <w:t>второго  этапа</w:t>
      </w:r>
      <w:proofErr w:type="gramEnd"/>
      <w:r>
        <w:rPr>
          <w:szCs w:val="30"/>
        </w:rPr>
        <w:t xml:space="preserve">  лучшими,    для участия в третьем этапе фотоконкурса. </w:t>
      </w:r>
    </w:p>
    <w:p w:rsidR="008E07AA" w:rsidRDefault="008E07AA" w:rsidP="008E07AA">
      <w:pPr>
        <w:pStyle w:val="a3"/>
        <w:numPr>
          <w:ilvl w:val="0"/>
          <w:numId w:val="1"/>
        </w:numPr>
        <w:ind w:left="0" w:firstLine="709"/>
        <w:rPr>
          <w:szCs w:val="30"/>
        </w:rPr>
      </w:pPr>
      <w:r>
        <w:rPr>
          <w:szCs w:val="30"/>
        </w:rPr>
        <w:t xml:space="preserve">Контроль за выполнением настоящего постановления возложить </w:t>
      </w:r>
      <w:proofErr w:type="gramStart"/>
      <w:r>
        <w:rPr>
          <w:szCs w:val="30"/>
        </w:rPr>
        <w:t xml:space="preserve">на </w:t>
      </w:r>
      <w:r>
        <w:rPr>
          <w:szCs w:val="30"/>
        </w:rPr>
        <w:t xml:space="preserve"> председателя</w:t>
      </w:r>
      <w:proofErr w:type="gramEnd"/>
      <w:r>
        <w:rPr>
          <w:szCs w:val="30"/>
        </w:rPr>
        <w:t xml:space="preserve"> Молодежного Совета районного объединения профсоюзов (</w:t>
      </w:r>
      <w:proofErr w:type="spellStart"/>
      <w:r>
        <w:rPr>
          <w:szCs w:val="30"/>
        </w:rPr>
        <w:t>Шугля</w:t>
      </w:r>
      <w:proofErr w:type="spellEnd"/>
      <w:r>
        <w:rPr>
          <w:szCs w:val="30"/>
        </w:rPr>
        <w:t xml:space="preserve"> Д.В.</w:t>
      </w:r>
      <w:r>
        <w:rPr>
          <w:szCs w:val="30"/>
        </w:rPr>
        <w:t>)</w:t>
      </w:r>
    </w:p>
    <w:p w:rsidR="00907A30" w:rsidRDefault="00907A30" w:rsidP="00907A30">
      <w:pPr>
        <w:pStyle w:val="a3"/>
        <w:spacing w:line="360" w:lineRule="auto"/>
        <w:ind w:firstLine="0"/>
        <w:rPr>
          <w:szCs w:val="30"/>
        </w:rPr>
      </w:pPr>
    </w:p>
    <w:p w:rsidR="00907A30" w:rsidRDefault="00907A30" w:rsidP="00907A30">
      <w:pPr>
        <w:pStyle w:val="a3"/>
        <w:ind w:firstLine="0"/>
        <w:rPr>
          <w:szCs w:val="30"/>
        </w:rPr>
      </w:pPr>
      <w:r>
        <w:rPr>
          <w:szCs w:val="30"/>
        </w:rPr>
        <w:t xml:space="preserve">Председатель                                                                   </w:t>
      </w:r>
      <w:proofErr w:type="spellStart"/>
      <w:r>
        <w:rPr>
          <w:szCs w:val="30"/>
        </w:rPr>
        <w:t>Л.Н.Шевко</w:t>
      </w:r>
      <w:proofErr w:type="spellEnd"/>
    </w:p>
    <w:p w:rsidR="00907A30" w:rsidRDefault="00907A30" w:rsidP="00907A30">
      <w:pPr>
        <w:pStyle w:val="a3"/>
        <w:rPr>
          <w:szCs w:val="30"/>
        </w:rPr>
      </w:pPr>
    </w:p>
    <w:p w:rsidR="00907A30" w:rsidRPr="00B17233" w:rsidRDefault="00907A30" w:rsidP="00907A30">
      <w:pPr>
        <w:pStyle w:val="a3"/>
        <w:ind w:firstLine="0"/>
        <w:rPr>
          <w:szCs w:val="30"/>
        </w:rPr>
      </w:pPr>
      <w:bookmarkStart w:id="0" w:name="_GoBack"/>
      <w:bookmarkEnd w:id="0"/>
    </w:p>
    <w:sectPr w:rsidR="00907A30" w:rsidRPr="00B1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15A"/>
    <w:multiLevelType w:val="hybridMultilevel"/>
    <w:tmpl w:val="D0EECE5A"/>
    <w:lvl w:ilvl="0" w:tplc="F86042E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26"/>
    <w:rsid w:val="0026571D"/>
    <w:rsid w:val="00366C5D"/>
    <w:rsid w:val="003C02D3"/>
    <w:rsid w:val="00506F26"/>
    <w:rsid w:val="00641CB2"/>
    <w:rsid w:val="006600FB"/>
    <w:rsid w:val="00734D5E"/>
    <w:rsid w:val="00823DCE"/>
    <w:rsid w:val="008E07AA"/>
    <w:rsid w:val="009059B7"/>
    <w:rsid w:val="00907A30"/>
    <w:rsid w:val="00B32D5A"/>
    <w:rsid w:val="00DE2A8B"/>
    <w:rsid w:val="00E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0BB9-EE3C-43D6-BEED-A66F022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084"/>
    <w:pPr>
      <w:keepNext/>
      <w:ind w:left="1080" w:right="-850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1084"/>
    <w:pPr>
      <w:keepNext/>
      <w:ind w:left="10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0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EB1084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EB10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сновной текст документа"/>
    <w:rsid w:val="00EB10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List Paragraph"/>
    <w:basedOn w:val="a"/>
    <w:uiPriority w:val="34"/>
    <w:qFormat/>
    <w:rsid w:val="00265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2018-01-10T11:31:00Z</dcterms:created>
  <dcterms:modified xsi:type="dcterms:W3CDTF">2018-01-11T08:29:00Z</dcterms:modified>
</cp:coreProperties>
</file>