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405741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C63C9A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E27558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405741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BB2061" w:rsidRDefault="001F1FBF" w:rsidP="00BB2061">
      <w:pPr>
        <w:shd w:val="clear" w:color="auto" w:fill="FFFFFF"/>
        <w:spacing w:line="280" w:lineRule="exact"/>
        <w:ind w:right="16"/>
        <w:jc w:val="both"/>
        <w:rPr>
          <w:sz w:val="30"/>
          <w:szCs w:val="30"/>
          <w:lang w:val="ru-RU"/>
        </w:rPr>
      </w:pPr>
      <w:r w:rsidRPr="007E0BFB">
        <w:rPr>
          <w:b/>
          <w:sz w:val="30"/>
          <w:szCs w:val="30"/>
          <w:lang w:val="en-US"/>
        </w:rPr>
        <w:lastRenderedPageBreak/>
        <w:t xml:space="preserve"> </w:t>
      </w:r>
      <w:r w:rsidR="007B095B">
        <w:rPr>
          <w:sz w:val="30"/>
          <w:szCs w:val="30"/>
          <w:lang w:val="ru-RU"/>
        </w:rPr>
        <w:t>25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7B095B">
        <w:rPr>
          <w:sz w:val="30"/>
          <w:szCs w:val="30"/>
          <w:lang w:val="ru-RU"/>
        </w:rPr>
        <w:t>3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7B095B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867B53">
        <w:rPr>
          <w:sz w:val="30"/>
          <w:szCs w:val="30"/>
          <w:lang w:val="ru-RU"/>
        </w:rPr>
        <w:t>01-40/157</w:t>
      </w:r>
      <w:r w:rsidR="003D7A5D" w:rsidRPr="00A90978">
        <w:rPr>
          <w:sz w:val="30"/>
          <w:szCs w:val="30"/>
          <w:lang w:val="ru-RU"/>
        </w:rPr>
        <w:t xml:space="preserve">                          </w:t>
      </w:r>
    </w:p>
    <w:p w:rsidR="007E0BFB" w:rsidRDefault="00BB2061" w:rsidP="00BB2061">
      <w:pPr>
        <w:shd w:val="clear" w:color="auto" w:fill="FFFFFF"/>
        <w:spacing w:line="280" w:lineRule="exact"/>
        <w:ind w:right="16" w:firstLine="48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Председателю </w:t>
      </w:r>
      <w:r w:rsidR="00E27558">
        <w:rPr>
          <w:color w:val="000000"/>
          <w:sz w:val="30"/>
          <w:szCs w:val="30"/>
          <w:lang w:val="ru-RU"/>
        </w:rPr>
        <w:t>Кореличского</w:t>
      </w:r>
      <w:bookmarkStart w:id="0" w:name="_GoBack"/>
      <w:bookmarkEnd w:id="0"/>
      <w:r>
        <w:rPr>
          <w:color w:val="000000"/>
          <w:sz w:val="30"/>
          <w:szCs w:val="30"/>
          <w:lang w:val="ru-RU"/>
        </w:rPr>
        <w:t xml:space="preserve"> РИК </w:t>
      </w:r>
    </w:p>
    <w:p w:rsidR="007E0BFB" w:rsidRDefault="007E0BFB" w:rsidP="000C21BC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</w:p>
    <w:p w:rsidR="00BC3659" w:rsidRDefault="00BC3659" w:rsidP="000C21BC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</w:p>
    <w:p w:rsidR="000C21BC" w:rsidRDefault="00867B53" w:rsidP="00867B53">
      <w:pPr>
        <w:shd w:val="clear" w:color="auto" w:fill="FFFFFF"/>
        <w:ind w:right="17" w:firstLine="851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ОХОТА НА ГЛУХАРЯ И ТЕТЕРЕВА ОТКРЫТА</w:t>
      </w:r>
    </w:p>
    <w:p w:rsidR="000C21BC" w:rsidRDefault="000C21BC" w:rsidP="000C21BC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</w:p>
    <w:p w:rsidR="00475C08" w:rsidRDefault="00475C08" w:rsidP="007E0BFB">
      <w:pPr>
        <w:shd w:val="clear" w:color="auto" w:fill="FFFFFF"/>
        <w:ind w:right="17" w:firstLine="567"/>
        <w:jc w:val="both"/>
        <w:rPr>
          <w:color w:val="000000"/>
          <w:sz w:val="30"/>
          <w:szCs w:val="30"/>
          <w:lang w:val="ru-RU"/>
        </w:rPr>
      </w:pPr>
      <w:r w:rsidRPr="00475C08">
        <w:rPr>
          <w:color w:val="000000"/>
          <w:sz w:val="30"/>
          <w:szCs w:val="30"/>
          <w:lang w:val="ru-RU"/>
        </w:rPr>
        <w:t>Глухарь и тетерев – два представителя семейства фазановых. Н</w:t>
      </w:r>
      <w:r w:rsidR="007E0BFB">
        <w:rPr>
          <w:color w:val="000000"/>
          <w:sz w:val="30"/>
          <w:szCs w:val="30"/>
          <w:lang w:val="ru-RU"/>
        </w:rPr>
        <w:t xml:space="preserve">о объединяет их не только это: </w:t>
      </w:r>
      <w:r w:rsidRPr="00475C08">
        <w:rPr>
          <w:color w:val="000000"/>
          <w:sz w:val="30"/>
          <w:szCs w:val="30"/>
          <w:lang w:val="ru-RU"/>
        </w:rPr>
        <w:t>данные птицы являются популярной добычей охотников</w:t>
      </w:r>
      <w:r>
        <w:rPr>
          <w:color w:val="000000"/>
          <w:sz w:val="30"/>
          <w:szCs w:val="30"/>
          <w:lang w:val="ru-RU"/>
        </w:rPr>
        <w:t xml:space="preserve">. </w:t>
      </w:r>
      <w:r w:rsidRPr="00475C08">
        <w:rPr>
          <w:color w:val="000000"/>
          <w:sz w:val="30"/>
          <w:szCs w:val="30"/>
          <w:lang w:val="ru-RU"/>
        </w:rPr>
        <w:t>Конечно, среда обитания тетерева гораздо шире, популяция его более многочисленная. Но глухарь также весьма привлекает внимание и часто становится объектом охоты.</w:t>
      </w:r>
      <w:r>
        <w:rPr>
          <w:color w:val="000000"/>
          <w:sz w:val="30"/>
          <w:szCs w:val="30"/>
          <w:lang w:val="ru-RU"/>
        </w:rPr>
        <w:t xml:space="preserve"> </w:t>
      </w:r>
    </w:p>
    <w:p w:rsidR="002C18C5" w:rsidRDefault="002C18C5" w:rsidP="007E0BFB">
      <w:pPr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2C18C5">
        <w:rPr>
          <w:color w:val="000000"/>
          <w:sz w:val="30"/>
          <w:szCs w:val="30"/>
          <w:lang w:val="ru-RU"/>
        </w:rPr>
        <w:t>Глухарь — самая крупная птица подсемейства тетеревиных. От других представителей подсемейства отличается сильно округлённым хвостом и удлинёнными перьями на горле.</w:t>
      </w:r>
      <w:r w:rsidR="000C21BC">
        <w:rPr>
          <w:color w:val="000000"/>
          <w:sz w:val="30"/>
          <w:szCs w:val="30"/>
          <w:lang w:val="ru-RU"/>
        </w:rPr>
        <w:t xml:space="preserve"> </w:t>
      </w:r>
      <w:r w:rsidR="000C21BC" w:rsidRPr="000C21BC">
        <w:rPr>
          <w:color w:val="000000"/>
          <w:sz w:val="30"/>
          <w:szCs w:val="30"/>
          <w:lang w:val="ru-RU"/>
        </w:rPr>
        <w:t>Оперение глухаря буро-черное, грудь с сине-зеленым отливом, а на хвосте белые пятна</w:t>
      </w:r>
      <w:r w:rsidR="000C21BC">
        <w:rPr>
          <w:color w:val="000000"/>
          <w:sz w:val="30"/>
          <w:szCs w:val="30"/>
          <w:lang w:val="ru-RU"/>
        </w:rPr>
        <w:t xml:space="preserve">. </w:t>
      </w:r>
      <w:r w:rsidR="000C21BC" w:rsidRPr="000C21BC">
        <w:rPr>
          <w:color w:val="000000"/>
          <w:sz w:val="30"/>
          <w:szCs w:val="30"/>
          <w:lang w:val="ru-RU"/>
        </w:rPr>
        <w:t>Глухари летают немного, это оседлые птицы. Они питаются ягодами, хвоей, почками деревьев. Самцы и самки отличаются размерами и окраской.</w:t>
      </w:r>
      <w:r w:rsidR="000C21BC">
        <w:rPr>
          <w:color w:val="000000"/>
          <w:sz w:val="30"/>
          <w:szCs w:val="30"/>
          <w:lang w:val="ru-RU"/>
        </w:rPr>
        <w:t xml:space="preserve"> </w:t>
      </w:r>
      <w:r w:rsidRPr="002C18C5">
        <w:rPr>
          <w:color w:val="000000"/>
          <w:sz w:val="30"/>
          <w:szCs w:val="30"/>
          <w:lang w:val="ru-RU"/>
        </w:rPr>
        <w:t xml:space="preserve">Названием «глухарь» птица обязана известной особенности токующего в брачный период самца утрачивать чуткость и бдительность, чем часто пользуются охотники. </w:t>
      </w:r>
    </w:p>
    <w:p w:rsidR="002C18C5" w:rsidRPr="002C18C5" w:rsidRDefault="000C21BC" w:rsidP="007E0BFB">
      <w:pPr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0C21BC">
        <w:rPr>
          <w:color w:val="000000"/>
          <w:sz w:val="30"/>
          <w:szCs w:val="30"/>
          <w:lang w:val="ru-RU"/>
        </w:rPr>
        <w:t>Тетерев любит селиться на полуоткрытых участках, граничащих с лесом. Его легко узнать по лирообразному хвосту и черному оперению с зеленым или фиолетовым металлическим отливом. На крыльях у него белые пятна. Самка очень отличается от самца – она рыжеватая с черными и зелеными пестринками. Клюв у птицы черный, тогда как у глухаря он розовый.</w:t>
      </w:r>
      <w:r>
        <w:rPr>
          <w:color w:val="000000"/>
          <w:sz w:val="30"/>
          <w:szCs w:val="30"/>
          <w:lang w:val="ru-RU"/>
        </w:rPr>
        <w:t xml:space="preserve"> </w:t>
      </w:r>
      <w:r w:rsidR="002C18C5" w:rsidRPr="002C18C5">
        <w:rPr>
          <w:color w:val="000000"/>
          <w:sz w:val="30"/>
          <w:szCs w:val="30"/>
          <w:lang w:val="ru-RU"/>
        </w:rPr>
        <w:t xml:space="preserve">Тетерев </w:t>
      </w:r>
      <w:r w:rsidR="007E0BFB">
        <w:rPr>
          <w:color w:val="000000"/>
          <w:sz w:val="30"/>
          <w:szCs w:val="30"/>
          <w:lang w:val="ru-RU"/>
        </w:rPr>
        <w:t xml:space="preserve">- </w:t>
      </w:r>
      <w:r w:rsidR="002C18C5" w:rsidRPr="002C18C5">
        <w:rPr>
          <w:color w:val="000000"/>
          <w:sz w:val="30"/>
          <w:szCs w:val="30"/>
          <w:lang w:val="ru-RU"/>
        </w:rPr>
        <w:t xml:space="preserve">наземная птица, но в холодное время года держится на деревьях, где добывает себе корм. По земле передвигается подобно домашней курице </w:t>
      </w:r>
      <w:r w:rsidR="007B095B" w:rsidRPr="000C21BC">
        <w:rPr>
          <w:color w:val="000000"/>
          <w:sz w:val="30"/>
          <w:szCs w:val="30"/>
          <w:lang w:val="ru-RU"/>
        </w:rPr>
        <w:t>–</w:t>
      </w:r>
      <w:r w:rsidR="002C18C5" w:rsidRPr="002C18C5">
        <w:rPr>
          <w:color w:val="000000"/>
          <w:sz w:val="30"/>
          <w:szCs w:val="30"/>
          <w:lang w:val="ru-RU"/>
        </w:rPr>
        <w:t xml:space="preserve"> быстро бегает и взлетает почти вертикально.</w:t>
      </w:r>
    </w:p>
    <w:p w:rsidR="001F1FBF" w:rsidRPr="004D1F4A" w:rsidRDefault="00475C08" w:rsidP="007B095B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="00405741" w:rsidRPr="004D1F4A">
        <w:rPr>
          <w:color w:val="000000"/>
          <w:sz w:val="30"/>
          <w:szCs w:val="30"/>
          <w:lang w:val="ru-RU"/>
        </w:rPr>
        <w:t xml:space="preserve">огласно Правил ведения охотничьего хозяйства и охоты, утверждённых Указом Президента Республики Беларусь </w:t>
      </w:r>
      <w:r w:rsidR="007B095B">
        <w:rPr>
          <w:color w:val="000000"/>
          <w:sz w:val="30"/>
          <w:szCs w:val="30"/>
          <w:lang w:val="ru-RU"/>
        </w:rPr>
        <w:t>21</w:t>
      </w:r>
      <w:r w:rsidR="00405741" w:rsidRPr="004D1F4A">
        <w:rPr>
          <w:color w:val="000000"/>
          <w:sz w:val="30"/>
          <w:szCs w:val="30"/>
          <w:lang w:val="ru-RU"/>
        </w:rPr>
        <w:t xml:space="preserve"> </w:t>
      </w:r>
      <w:r w:rsidR="007B095B">
        <w:rPr>
          <w:color w:val="000000"/>
          <w:sz w:val="30"/>
          <w:szCs w:val="30"/>
          <w:lang w:val="ru-RU"/>
        </w:rPr>
        <w:t>марта</w:t>
      </w:r>
      <w:r w:rsidR="00405741" w:rsidRPr="004D1F4A">
        <w:rPr>
          <w:color w:val="000000"/>
          <w:sz w:val="30"/>
          <w:szCs w:val="30"/>
          <w:lang w:val="ru-RU"/>
        </w:rPr>
        <w:t xml:space="preserve"> </w:t>
      </w:r>
      <w:r w:rsidR="007E0BFB">
        <w:rPr>
          <w:color w:val="000000"/>
          <w:sz w:val="30"/>
          <w:szCs w:val="30"/>
          <w:lang w:val="ru-RU"/>
        </w:rPr>
        <w:t>2018</w:t>
      </w:r>
      <w:r w:rsidR="00405741" w:rsidRPr="004D1F4A">
        <w:rPr>
          <w:color w:val="000000"/>
          <w:sz w:val="30"/>
          <w:szCs w:val="30"/>
          <w:lang w:val="ru-RU"/>
        </w:rPr>
        <w:t xml:space="preserve"> №</w:t>
      </w:r>
      <w:r w:rsidR="007B095B">
        <w:rPr>
          <w:color w:val="000000"/>
          <w:sz w:val="30"/>
          <w:szCs w:val="30"/>
          <w:lang w:val="ru-RU"/>
        </w:rPr>
        <w:t xml:space="preserve"> 112 (далее – </w:t>
      </w:r>
      <w:r w:rsidR="007B095B" w:rsidRPr="007B095B">
        <w:rPr>
          <w:sz w:val="30"/>
          <w:szCs w:val="30"/>
        </w:rPr>
        <w:t>Правила ведения охотничьего хозяйства и охоты</w:t>
      </w:r>
      <w:r w:rsidR="007B095B">
        <w:rPr>
          <w:sz w:val="30"/>
          <w:szCs w:val="30"/>
          <w:lang w:val="ru-RU"/>
        </w:rPr>
        <w:t>)</w:t>
      </w:r>
      <w:r w:rsidR="00405741" w:rsidRPr="004D1F4A">
        <w:rPr>
          <w:color w:val="000000"/>
          <w:sz w:val="30"/>
          <w:szCs w:val="30"/>
          <w:lang w:val="ru-RU"/>
        </w:rPr>
        <w:t xml:space="preserve">, </w:t>
      </w:r>
      <w:r>
        <w:rPr>
          <w:color w:val="000000"/>
          <w:sz w:val="30"/>
          <w:szCs w:val="30"/>
          <w:lang w:val="ru-RU"/>
        </w:rPr>
        <w:t>охот</w:t>
      </w:r>
      <w:r w:rsidR="002C18C5">
        <w:rPr>
          <w:color w:val="000000"/>
          <w:sz w:val="30"/>
          <w:szCs w:val="30"/>
          <w:lang w:val="ru-RU"/>
        </w:rPr>
        <w:t>а</w:t>
      </w:r>
      <w:r>
        <w:rPr>
          <w:color w:val="000000"/>
          <w:sz w:val="30"/>
          <w:szCs w:val="30"/>
          <w:lang w:val="ru-RU"/>
        </w:rPr>
        <w:t xml:space="preserve"> на этих птиц </w:t>
      </w:r>
      <w:r w:rsidR="002C18C5">
        <w:rPr>
          <w:color w:val="000000"/>
          <w:sz w:val="30"/>
          <w:szCs w:val="30"/>
          <w:lang w:val="ru-RU"/>
        </w:rPr>
        <w:t>открыта</w:t>
      </w:r>
      <w:r>
        <w:rPr>
          <w:color w:val="000000"/>
          <w:sz w:val="30"/>
          <w:szCs w:val="30"/>
          <w:lang w:val="ru-RU"/>
        </w:rPr>
        <w:t xml:space="preserve"> с 20 марта </w:t>
      </w:r>
      <w:r w:rsidRPr="00A34679">
        <w:rPr>
          <w:color w:val="000000"/>
          <w:sz w:val="30"/>
          <w:szCs w:val="30"/>
          <w:lang w:val="ru-RU"/>
        </w:rPr>
        <w:t xml:space="preserve">по </w:t>
      </w:r>
      <w:r>
        <w:rPr>
          <w:color w:val="000000"/>
          <w:sz w:val="30"/>
          <w:szCs w:val="30"/>
          <w:lang w:val="ru-RU"/>
        </w:rPr>
        <w:t>10 мая</w:t>
      </w:r>
      <w:r w:rsidR="007E0BFB">
        <w:rPr>
          <w:color w:val="000000"/>
          <w:sz w:val="30"/>
          <w:szCs w:val="30"/>
          <w:lang w:val="ru-RU"/>
        </w:rPr>
        <w:t xml:space="preserve"> 2019 года.</w:t>
      </w:r>
      <w:r w:rsidR="00405741" w:rsidRPr="004D1F4A">
        <w:rPr>
          <w:color w:val="000000"/>
          <w:sz w:val="30"/>
          <w:szCs w:val="30"/>
          <w:lang w:val="ru-RU"/>
        </w:rPr>
        <w:t xml:space="preserve"> </w:t>
      </w:r>
    </w:p>
    <w:p w:rsidR="00D165ED" w:rsidRPr="002C18C5" w:rsidRDefault="00D165ED" w:rsidP="000C21BC">
      <w:pPr>
        <w:pStyle w:val="newncpi"/>
        <w:ind w:firstLine="851"/>
        <w:rPr>
          <w:sz w:val="30"/>
          <w:szCs w:val="30"/>
        </w:rPr>
      </w:pPr>
      <w:r w:rsidRPr="004D1F4A">
        <w:rPr>
          <w:sz w:val="30"/>
          <w:szCs w:val="30"/>
        </w:rPr>
        <w:t>Охот</w:t>
      </w:r>
      <w:r w:rsidR="002C18C5">
        <w:rPr>
          <w:sz w:val="30"/>
          <w:szCs w:val="30"/>
        </w:rPr>
        <w:t>ится</w:t>
      </w:r>
      <w:r w:rsidRPr="004D1F4A">
        <w:rPr>
          <w:sz w:val="30"/>
          <w:szCs w:val="30"/>
        </w:rPr>
        <w:t xml:space="preserve"> на </w:t>
      </w:r>
      <w:r w:rsidR="007B095B">
        <w:rPr>
          <w:sz w:val="30"/>
          <w:szCs w:val="30"/>
        </w:rPr>
        <w:t xml:space="preserve">самцов </w:t>
      </w:r>
      <w:r w:rsidR="002C18C5">
        <w:rPr>
          <w:sz w:val="30"/>
          <w:szCs w:val="30"/>
        </w:rPr>
        <w:t>глухаря и тетерева</w:t>
      </w:r>
      <w:r w:rsidR="00CD5DB4">
        <w:rPr>
          <w:sz w:val="30"/>
          <w:szCs w:val="30"/>
        </w:rPr>
        <w:t xml:space="preserve"> </w:t>
      </w:r>
      <w:r w:rsidR="002C18C5">
        <w:rPr>
          <w:sz w:val="30"/>
          <w:szCs w:val="30"/>
        </w:rPr>
        <w:t xml:space="preserve">разрешается </w:t>
      </w:r>
      <w:r w:rsidR="00CD5DB4">
        <w:rPr>
          <w:sz w:val="30"/>
          <w:szCs w:val="30"/>
        </w:rPr>
        <w:t xml:space="preserve">в период времени с </w:t>
      </w:r>
      <w:r w:rsidR="002C18C5">
        <w:rPr>
          <w:sz w:val="30"/>
          <w:szCs w:val="30"/>
        </w:rPr>
        <w:t>3</w:t>
      </w:r>
      <w:r w:rsidR="00CD5DB4">
        <w:rPr>
          <w:sz w:val="30"/>
          <w:szCs w:val="30"/>
        </w:rPr>
        <w:t xml:space="preserve"> до </w:t>
      </w:r>
      <w:r w:rsidR="002C18C5">
        <w:rPr>
          <w:sz w:val="30"/>
          <w:szCs w:val="30"/>
        </w:rPr>
        <w:t>9</w:t>
      </w:r>
      <w:r w:rsidR="00CD5DB4">
        <w:rPr>
          <w:sz w:val="30"/>
          <w:szCs w:val="30"/>
        </w:rPr>
        <w:t xml:space="preserve"> часов</w:t>
      </w:r>
      <w:r w:rsidR="000C21BC">
        <w:rPr>
          <w:sz w:val="30"/>
          <w:szCs w:val="30"/>
        </w:rPr>
        <w:t xml:space="preserve">. Способ охоты </w:t>
      </w:r>
      <w:r w:rsidR="007B095B" w:rsidRPr="007B095B">
        <w:rPr>
          <w:sz w:val="30"/>
          <w:szCs w:val="30"/>
        </w:rPr>
        <w:t>–</w:t>
      </w:r>
      <w:r w:rsidR="00CD5DB4">
        <w:rPr>
          <w:sz w:val="30"/>
          <w:szCs w:val="30"/>
        </w:rPr>
        <w:t xml:space="preserve"> </w:t>
      </w:r>
      <w:r w:rsidR="000C21BC">
        <w:rPr>
          <w:sz w:val="30"/>
          <w:szCs w:val="30"/>
        </w:rPr>
        <w:t>на токах ружейный</w:t>
      </w:r>
      <w:r w:rsidR="007B095B">
        <w:rPr>
          <w:sz w:val="30"/>
          <w:szCs w:val="30"/>
        </w:rPr>
        <w:t xml:space="preserve"> </w:t>
      </w:r>
      <w:r w:rsidR="002C18C5" w:rsidRPr="002C18C5">
        <w:rPr>
          <w:sz w:val="30"/>
          <w:szCs w:val="30"/>
        </w:rPr>
        <w:t>с подхода</w:t>
      </w:r>
      <w:r w:rsidR="007B095B">
        <w:rPr>
          <w:sz w:val="30"/>
          <w:szCs w:val="30"/>
        </w:rPr>
        <w:t xml:space="preserve">, из </w:t>
      </w:r>
      <w:r w:rsidR="007B095B">
        <w:rPr>
          <w:sz w:val="30"/>
          <w:szCs w:val="30"/>
        </w:rPr>
        <w:lastRenderedPageBreak/>
        <w:t>засады</w:t>
      </w:r>
      <w:r w:rsidRPr="004D1F4A">
        <w:rPr>
          <w:sz w:val="30"/>
          <w:szCs w:val="30"/>
        </w:rPr>
        <w:t xml:space="preserve">. Разрешенные орудия охоты – </w:t>
      </w:r>
      <w:r w:rsidR="002C18C5" w:rsidRPr="002C18C5">
        <w:rPr>
          <w:sz w:val="30"/>
          <w:szCs w:val="30"/>
        </w:rPr>
        <w:t>нарезное охотничье оружие с дульной энергией пули свыше 400 джоулей, гладкоствольное охотничье оружие с использованием патронов, снаряженных дробью, охотничьи луки и арбалеты</w:t>
      </w:r>
      <w:r w:rsidR="002C18C5">
        <w:rPr>
          <w:sz w:val="30"/>
          <w:szCs w:val="30"/>
        </w:rPr>
        <w:t>.</w:t>
      </w:r>
      <w:r w:rsidRPr="004D1F4A">
        <w:rPr>
          <w:sz w:val="30"/>
          <w:szCs w:val="30"/>
        </w:rPr>
        <w:t xml:space="preserve"> </w:t>
      </w:r>
      <w:r w:rsidR="007B095B" w:rsidRPr="007B095B">
        <w:rPr>
          <w:sz w:val="30"/>
          <w:szCs w:val="30"/>
        </w:rPr>
        <w:t>Перечень патронов, обеспечивающих дульную энергию, и параметры луков и арбалетов указаны в Приложении 2 к Правилам ведения охотничьего хозяйства и охоты.</w:t>
      </w:r>
    </w:p>
    <w:p w:rsidR="00B2261E" w:rsidRPr="004D1F4A" w:rsidRDefault="00D165ED" w:rsidP="004D1F4A">
      <w:pPr>
        <w:ind w:firstLine="851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4D1F4A">
        <w:rPr>
          <w:sz w:val="30"/>
          <w:szCs w:val="30"/>
          <w:lang w:val="ru-RU"/>
        </w:rPr>
        <w:t xml:space="preserve"> </w:t>
      </w:r>
    </w:p>
    <w:p w:rsidR="007B095B" w:rsidRDefault="007B095B" w:rsidP="007E0BFB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4D1F4A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а </w:t>
      </w:r>
    </w:p>
    <w:p w:rsidR="007B095B" w:rsidRDefault="007B095B" w:rsidP="007E0BFB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 межрайонной</w:t>
      </w:r>
    </w:p>
    <w:p w:rsidR="007B095B" w:rsidRDefault="00660793" w:rsidP="007E0BFB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4D1F4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</w:t>
      </w:r>
      <w:r w:rsidR="007B095B">
        <w:rPr>
          <w:rStyle w:val="af0"/>
          <w:b w:val="0"/>
          <w:sz w:val="30"/>
          <w:szCs w:val="30"/>
          <w:shd w:val="clear" w:color="auto" w:fill="FFFFFF"/>
          <w:lang w:val="ru-RU"/>
        </w:rPr>
        <w:t>охраны животного</w:t>
      </w:r>
    </w:p>
    <w:p w:rsidR="00725402" w:rsidRPr="004D1F4A" w:rsidRDefault="007B095B" w:rsidP="007E0BFB">
      <w:pPr>
        <w:tabs>
          <w:tab w:val="left" w:pos="6804"/>
        </w:tabs>
        <w:rPr>
          <w:color w:val="000000"/>
          <w:sz w:val="30"/>
          <w:szCs w:val="30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и растительного мира</w:t>
      </w:r>
      <w:r w:rsidR="00660793" w:rsidRPr="004D1F4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</w:t>
      </w:r>
      <w:r w:rsidR="007E0BFB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   М.С.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</w:p>
    <w:sectPr w:rsidR="00725402" w:rsidRPr="004D1F4A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9A" w:rsidRDefault="00C63C9A">
      <w:r>
        <w:separator/>
      </w:r>
    </w:p>
  </w:endnote>
  <w:endnote w:type="continuationSeparator" w:id="0">
    <w:p w:rsidR="00C63C9A" w:rsidRDefault="00C6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9A" w:rsidRDefault="00C63C9A">
      <w:r>
        <w:separator/>
      </w:r>
    </w:p>
  </w:footnote>
  <w:footnote w:type="continuationSeparator" w:id="0">
    <w:p w:rsidR="00C63C9A" w:rsidRDefault="00C6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30C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30C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7558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2B02"/>
    <w:rsid w:val="00065897"/>
    <w:rsid w:val="0007093B"/>
    <w:rsid w:val="00070D5F"/>
    <w:rsid w:val="0007203E"/>
    <w:rsid w:val="0007281B"/>
    <w:rsid w:val="000735D4"/>
    <w:rsid w:val="00073F51"/>
    <w:rsid w:val="000755BB"/>
    <w:rsid w:val="00083CD6"/>
    <w:rsid w:val="000967CE"/>
    <w:rsid w:val="000A34FA"/>
    <w:rsid w:val="000A3E19"/>
    <w:rsid w:val="000A5164"/>
    <w:rsid w:val="000A6502"/>
    <w:rsid w:val="000A75E1"/>
    <w:rsid w:val="000B37E9"/>
    <w:rsid w:val="000B5A6F"/>
    <w:rsid w:val="000C21BC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4243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4A8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30C3B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18C5"/>
    <w:rsid w:val="002C2444"/>
    <w:rsid w:val="002C3E98"/>
    <w:rsid w:val="002C69C2"/>
    <w:rsid w:val="002D1909"/>
    <w:rsid w:val="002D3C44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3207"/>
    <w:rsid w:val="00323DFF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41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75C08"/>
    <w:rsid w:val="00480F2E"/>
    <w:rsid w:val="00492B09"/>
    <w:rsid w:val="004A7F24"/>
    <w:rsid w:val="004B3243"/>
    <w:rsid w:val="004B3786"/>
    <w:rsid w:val="004B7135"/>
    <w:rsid w:val="004C425F"/>
    <w:rsid w:val="004D1F4A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4E13"/>
    <w:rsid w:val="00565982"/>
    <w:rsid w:val="00565D7B"/>
    <w:rsid w:val="005668AA"/>
    <w:rsid w:val="005712DF"/>
    <w:rsid w:val="00582CF5"/>
    <w:rsid w:val="00592B59"/>
    <w:rsid w:val="005931D9"/>
    <w:rsid w:val="005B479D"/>
    <w:rsid w:val="005B6960"/>
    <w:rsid w:val="005D4B37"/>
    <w:rsid w:val="005E3016"/>
    <w:rsid w:val="005E6AB7"/>
    <w:rsid w:val="005F547F"/>
    <w:rsid w:val="0060041D"/>
    <w:rsid w:val="00603F96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7637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224F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57F59"/>
    <w:rsid w:val="00766815"/>
    <w:rsid w:val="007812AB"/>
    <w:rsid w:val="00790629"/>
    <w:rsid w:val="00794D4E"/>
    <w:rsid w:val="007A081A"/>
    <w:rsid w:val="007A6ECC"/>
    <w:rsid w:val="007B095B"/>
    <w:rsid w:val="007B407D"/>
    <w:rsid w:val="007B5CE4"/>
    <w:rsid w:val="007C3C73"/>
    <w:rsid w:val="007D115B"/>
    <w:rsid w:val="007E0BF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279B7"/>
    <w:rsid w:val="00836081"/>
    <w:rsid w:val="008365F9"/>
    <w:rsid w:val="00852156"/>
    <w:rsid w:val="0086043C"/>
    <w:rsid w:val="00861430"/>
    <w:rsid w:val="00865477"/>
    <w:rsid w:val="00867B53"/>
    <w:rsid w:val="008739F5"/>
    <w:rsid w:val="00886D2A"/>
    <w:rsid w:val="0089684D"/>
    <w:rsid w:val="008A49B7"/>
    <w:rsid w:val="008B4C57"/>
    <w:rsid w:val="008B50CE"/>
    <w:rsid w:val="008B75F4"/>
    <w:rsid w:val="008C1A7C"/>
    <w:rsid w:val="008C1B04"/>
    <w:rsid w:val="008C2194"/>
    <w:rsid w:val="008C256F"/>
    <w:rsid w:val="008C5C7C"/>
    <w:rsid w:val="008D4F6F"/>
    <w:rsid w:val="008E5F8D"/>
    <w:rsid w:val="008F2692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5A9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34679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2134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B2061"/>
    <w:rsid w:val="00BC121A"/>
    <w:rsid w:val="00BC34FE"/>
    <w:rsid w:val="00BC3659"/>
    <w:rsid w:val="00BD4621"/>
    <w:rsid w:val="00BD7EE8"/>
    <w:rsid w:val="00BE0C84"/>
    <w:rsid w:val="00BE3816"/>
    <w:rsid w:val="00BF1D20"/>
    <w:rsid w:val="00BF37C2"/>
    <w:rsid w:val="00BF3CBC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63C9A"/>
    <w:rsid w:val="00C721DE"/>
    <w:rsid w:val="00C743B6"/>
    <w:rsid w:val="00C818EA"/>
    <w:rsid w:val="00C82A48"/>
    <w:rsid w:val="00C87EE1"/>
    <w:rsid w:val="00C97786"/>
    <w:rsid w:val="00C97FC1"/>
    <w:rsid w:val="00CA00FE"/>
    <w:rsid w:val="00CA122F"/>
    <w:rsid w:val="00CA301F"/>
    <w:rsid w:val="00CA7E61"/>
    <w:rsid w:val="00CD1FDE"/>
    <w:rsid w:val="00CD5167"/>
    <w:rsid w:val="00CD5DB4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2BA5"/>
    <w:rsid w:val="00E26504"/>
    <w:rsid w:val="00E27558"/>
    <w:rsid w:val="00E36757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5C58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EF6F-DD70-4028-BAB2-61753BEF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21</cp:revision>
  <cp:lastPrinted>2018-04-03T10:54:00Z</cp:lastPrinted>
  <dcterms:created xsi:type="dcterms:W3CDTF">2018-04-18T14:28:00Z</dcterms:created>
  <dcterms:modified xsi:type="dcterms:W3CDTF">2019-03-25T12:09:00Z</dcterms:modified>
</cp:coreProperties>
</file>