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D8" w:rsidRPr="00F642D8" w:rsidRDefault="00F85D07" w:rsidP="00F642D8">
      <w:pPr>
        <w:pStyle w:val="a5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>ДЗЯРЖАЎНАЯ ІНСПЕКЦЫЯ</w:t>
      </w:r>
      <w:r w:rsidR="00F642D8" w:rsidRPr="00F642D8">
        <w:rPr>
          <w:b w:val="0"/>
          <w:sz w:val="18"/>
          <w:szCs w:val="18"/>
          <w:lang w:val="ru-RU"/>
        </w:rPr>
        <w:t xml:space="preserve"> </w:t>
      </w:r>
      <w:r w:rsidRPr="00F642D8">
        <w:rPr>
          <w:b w:val="0"/>
          <w:sz w:val="18"/>
          <w:szCs w:val="18"/>
          <w:lang w:val="ru-RU"/>
        </w:rPr>
        <w:t xml:space="preserve">АХОВЫ </w:t>
      </w:r>
    </w:p>
    <w:p w:rsidR="00F85D07" w:rsidRPr="00F642D8" w:rsidRDefault="00F85D07" w:rsidP="00F642D8">
      <w:pPr>
        <w:pStyle w:val="a5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>ЖЫВЁЛЬНАГА</w:t>
      </w:r>
      <w:r w:rsidR="00F642D8" w:rsidRPr="00F642D8">
        <w:rPr>
          <w:b w:val="0"/>
          <w:sz w:val="18"/>
          <w:szCs w:val="18"/>
          <w:lang w:val="ru-RU"/>
        </w:rPr>
        <w:t xml:space="preserve"> </w:t>
      </w:r>
      <w:r w:rsidRPr="00F642D8">
        <w:rPr>
          <w:b w:val="0"/>
          <w:sz w:val="18"/>
          <w:szCs w:val="18"/>
          <w:lang w:val="ru-RU"/>
        </w:rPr>
        <w:t>І РАСЛІННАГА СВЕТУ</w:t>
      </w:r>
    </w:p>
    <w:p w:rsidR="00F85D07" w:rsidRPr="00F642D8" w:rsidRDefault="00F85D07" w:rsidP="00F642D8">
      <w:pPr>
        <w:pStyle w:val="3"/>
        <w:rPr>
          <w:b w:val="0"/>
          <w:szCs w:val="18"/>
          <w:lang w:val="ru-RU"/>
        </w:rPr>
      </w:pPr>
      <w:r w:rsidRPr="00F642D8">
        <w:rPr>
          <w:b w:val="0"/>
          <w:szCs w:val="18"/>
          <w:lang w:val="ru-RU"/>
        </w:rPr>
        <w:t>ПРЫ</w:t>
      </w:r>
      <w:r w:rsidR="00DF7758" w:rsidRPr="00F642D8">
        <w:rPr>
          <w:b w:val="0"/>
          <w:szCs w:val="18"/>
          <w:lang w:val="ru-RU"/>
        </w:rPr>
        <w:t xml:space="preserve"> </w:t>
      </w:r>
      <w:r w:rsidRPr="00F642D8">
        <w:rPr>
          <w:b w:val="0"/>
          <w:szCs w:val="18"/>
          <w:lang w:val="ru-RU"/>
        </w:rPr>
        <w:t>ПРЭЗІДЭНЦЕ</w:t>
      </w:r>
      <w:r w:rsidR="00F642D8" w:rsidRPr="00F642D8">
        <w:rPr>
          <w:b w:val="0"/>
          <w:szCs w:val="18"/>
          <w:lang w:val="ru-RU"/>
        </w:rPr>
        <w:t xml:space="preserve"> </w:t>
      </w:r>
      <w:r w:rsidRPr="00F642D8">
        <w:rPr>
          <w:b w:val="0"/>
          <w:szCs w:val="18"/>
          <w:lang w:val="ru-RU"/>
        </w:rPr>
        <w:t>РЭСПУБЛІ</w:t>
      </w:r>
      <w:proofErr w:type="gramStart"/>
      <w:r w:rsidRPr="00F642D8">
        <w:rPr>
          <w:b w:val="0"/>
          <w:szCs w:val="18"/>
          <w:lang w:val="ru-RU"/>
        </w:rPr>
        <w:t>К</w:t>
      </w:r>
      <w:proofErr w:type="gramEnd"/>
      <w:r w:rsidRPr="00F642D8">
        <w:rPr>
          <w:b w:val="0"/>
          <w:szCs w:val="18"/>
          <w:lang w:val="ru-RU"/>
        </w:rPr>
        <w:t>І БЕЛАРУСЬ</w:t>
      </w:r>
    </w:p>
    <w:p w:rsidR="00B27D6D" w:rsidRDefault="003152D2" w:rsidP="00B27D6D">
      <w:pPr>
        <w:shd w:val="clear" w:color="auto" w:fill="FFFFFF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НАВАГРУДСКАЯ</w:t>
      </w:r>
      <w:r w:rsidR="00DF7758">
        <w:rPr>
          <w:b/>
          <w:sz w:val="22"/>
          <w:szCs w:val="22"/>
          <w:lang w:val="ru-RU"/>
        </w:rPr>
        <w:t xml:space="preserve"> МІЖРА</w:t>
      </w:r>
      <w:r w:rsidR="00DF7758" w:rsidRPr="00B27D6D">
        <w:rPr>
          <w:b/>
          <w:sz w:val="22"/>
          <w:szCs w:val="22"/>
          <w:lang w:val="ru-RU"/>
        </w:rPr>
        <w:t>Ё</w:t>
      </w:r>
      <w:r w:rsidR="00DF7758">
        <w:rPr>
          <w:b/>
          <w:sz w:val="22"/>
          <w:szCs w:val="22"/>
          <w:lang w:val="ru-RU"/>
        </w:rPr>
        <w:t>ННАЯ</w:t>
      </w:r>
      <w:r w:rsidR="00DF7758" w:rsidRPr="00B27D6D">
        <w:rPr>
          <w:b/>
          <w:sz w:val="22"/>
          <w:szCs w:val="22"/>
          <w:lang w:val="ru-RU"/>
        </w:rPr>
        <w:t xml:space="preserve"> </w:t>
      </w:r>
      <w:r w:rsidR="00DF7758">
        <w:rPr>
          <w:b/>
          <w:sz w:val="22"/>
          <w:szCs w:val="22"/>
          <w:lang w:val="ru-RU"/>
        </w:rPr>
        <w:t>І</w:t>
      </w:r>
      <w:r w:rsidR="00DF7758" w:rsidRPr="00B27D6D">
        <w:rPr>
          <w:b/>
          <w:sz w:val="22"/>
          <w:szCs w:val="22"/>
          <w:lang w:val="ru-RU"/>
        </w:rPr>
        <w:t>НСПЕКЦЫЯ АХОВЫ ЖЫВЁЛЬНАГА І РАСЛІННАГА СВЕТУ</w:t>
      </w:r>
    </w:p>
    <w:p w:rsidR="00C041F8" w:rsidRDefault="003152D2" w:rsidP="003152D2">
      <w:pPr>
        <w:shd w:val="clear" w:color="auto" w:fill="FFFFFF"/>
        <w:jc w:val="center"/>
        <w:rPr>
          <w:iCs/>
          <w:lang w:val="ru-RU"/>
        </w:rPr>
      </w:pPr>
      <w:proofErr w:type="spellStart"/>
      <w:r w:rsidRPr="00C041F8">
        <w:rPr>
          <w:iCs/>
          <w:lang w:val="ru-RU"/>
        </w:rPr>
        <w:t>Ву</w:t>
      </w:r>
      <w:proofErr w:type="spellEnd"/>
      <w:r w:rsidRPr="00CA015F">
        <w:rPr>
          <w:iCs/>
        </w:rPr>
        <w:t>л</w:t>
      </w:r>
      <w:r>
        <w:rPr>
          <w:iCs/>
          <w:lang w:val="ru-RU"/>
        </w:rPr>
        <w:t>.</w:t>
      </w:r>
      <w:r w:rsidRPr="00CA015F">
        <w:rPr>
          <w:iCs/>
        </w:rPr>
        <w:t xml:space="preserve"> 1</w:t>
      </w:r>
      <w:proofErr w:type="spellStart"/>
      <w:r w:rsidR="00565D7B">
        <w:rPr>
          <w:iCs/>
          <w:lang w:val="ru-RU"/>
        </w:rPr>
        <w:t>ндустрыальная</w:t>
      </w:r>
      <w:proofErr w:type="spellEnd"/>
      <w:r w:rsidRPr="00CA015F">
        <w:rPr>
          <w:iCs/>
        </w:rPr>
        <w:t xml:space="preserve">, </w:t>
      </w:r>
      <w:r w:rsidR="00565D7B">
        <w:rPr>
          <w:iCs/>
          <w:lang w:val="ru-RU"/>
        </w:rPr>
        <w:t>8</w:t>
      </w:r>
      <w:r w:rsidRPr="00CA015F">
        <w:rPr>
          <w:iCs/>
        </w:rPr>
        <w:t>,</w:t>
      </w:r>
      <w:r>
        <w:rPr>
          <w:iCs/>
          <w:lang w:val="ru-RU"/>
        </w:rPr>
        <w:t xml:space="preserve"> </w:t>
      </w:r>
      <w:r w:rsidRPr="00CA015F">
        <w:rPr>
          <w:iCs/>
        </w:rPr>
        <w:t xml:space="preserve">231400, </w:t>
      </w:r>
    </w:p>
    <w:p w:rsidR="003152D2" w:rsidRPr="00C041F8" w:rsidRDefault="00C041F8" w:rsidP="003152D2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="003152D2" w:rsidRPr="00CA015F">
        <w:rPr>
          <w:iCs/>
        </w:rPr>
        <w:t>Н</w:t>
      </w:r>
      <w:r w:rsidR="003152D2">
        <w:rPr>
          <w:iCs/>
        </w:rPr>
        <w:t>авагрудак</w:t>
      </w:r>
      <w:r>
        <w:rPr>
          <w:iCs/>
          <w:lang w:val="ru-RU"/>
        </w:rPr>
        <w:t xml:space="preserve"> </w:t>
      </w:r>
      <w:proofErr w:type="spellStart"/>
      <w:r w:rsidRPr="004E6A03">
        <w:rPr>
          <w:lang w:val="ru-RU"/>
        </w:rPr>
        <w:t>Гродзенскай</w:t>
      </w:r>
      <w:proofErr w:type="spellEnd"/>
      <w:r w:rsidRPr="00FC1778">
        <w:t xml:space="preserve"> вобласц</w:t>
      </w:r>
      <w:r w:rsidRPr="00FC1778">
        <w:rPr>
          <w:lang w:val="en-US"/>
        </w:rPr>
        <w:t>i</w:t>
      </w:r>
    </w:p>
    <w:p w:rsidR="00F85D07" w:rsidRPr="006B449F" w:rsidRDefault="00C041F8" w:rsidP="004730E3">
      <w:pPr>
        <w:pStyle w:val="10"/>
        <w:spacing w:line="240" w:lineRule="auto"/>
        <w:ind w:firstLine="0"/>
        <w:jc w:val="center"/>
        <w:rPr>
          <w:color w:val="000000"/>
          <w:lang w:val="be-BY"/>
        </w:rPr>
      </w:pPr>
      <w:proofErr w:type="spellStart"/>
      <w:r>
        <w:rPr>
          <w:color w:val="000000"/>
        </w:rPr>
        <w:t>Тэл</w:t>
      </w:r>
      <w:proofErr w:type="spellEnd"/>
      <w:proofErr w:type="gramStart"/>
      <w:r>
        <w:rPr>
          <w:color w:val="000000"/>
        </w:rPr>
        <w:t>.</w:t>
      </w:r>
      <w:r w:rsidR="00F85D07" w:rsidRPr="004730E3">
        <w:rPr>
          <w:color w:val="000000"/>
        </w:rPr>
        <w:t>(</w:t>
      </w:r>
      <w:proofErr w:type="gramEnd"/>
      <w:r w:rsidR="00F85D07" w:rsidRPr="004730E3">
        <w:rPr>
          <w:color w:val="000000"/>
        </w:rPr>
        <w:t xml:space="preserve">факс) </w:t>
      </w:r>
      <w:r w:rsidR="003152D2" w:rsidRPr="004730E3">
        <w:rPr>
          <w:color w:val="000000"/>
        </w:rPr>
        <w:t>(</w:t>
      </w:r>
      <w:r>
        <w:rPr>
          <w:bCs/>
          <w:iCs/>
        </w:rPr>
        <w:t>375</w:t>
      </w:r>
      <w:r w:rsidR="003152D2" w:rsidRPr="00CA015F">
        <w:rPr>
          <w:bCs/>
          <w:iCs/>
        </w:rPr>
        <w:t>1597</w:t>
      </w:r>
      <w:r w:rsidR="003152D2" w:rsidRPr="004730E3">
        <w:rPr>
          <w:color w:val="000000"/>
        </w:rPr>
        <w:t xml:space="preserve">) </w:t>
      </w:r>
      <w:r w:rsidR="003152D2" w:rsidRPr="00CA015F">
        <w:t>2 71 19</w:t>
      </w:r>
    </w:p>
    <w:p w:rsidR="00DF6F18" w:rsidRPr="002F6F54" w:rsidRDefault="00DF6F18" w:rsidP="004730E3">
      <w:pPr>
        <w:pStyle w:val="10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proofErr w:type="spellStart"/>
      <w:r w:rsidRPr="004730E3">
        <w:rPr>
          <w:color w:val="000000"/>
          <w:lang w:val="en-US"/>
        </w:rPr>
        <w:t>gosinspekciya</w:t>
      </w:r>
      <w:proofErr w:type="spellEnd"/>
      <w:r w:rsidRPr="004730E3">
        <w:rPr>
          <w:color w:val="000000"/>
        </w:rPr>
        <w:t>.</w:t>
      </w:r>
      <w:proofErr w:type="spellStart"/>
      <w:r w:rsidRPr="004730E3">
        <w:rPr>
          <w:color w:val="000000"/>
          <w:lang w:val="en-US"/>
        </w:rPr>
        <w:t>gov</w:t>
      </w:r>
      <w:proofErr w:type="spellEnd"/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3152D2" w:rsidRPr="00057F77" w:rsidRDefault="003152D2" w:rsidP="003152D2">
      <w:pPr>
        <w:pStyle w:val="10"/>
        <w:spacing w:line="240" w:lineRule="auto"/>
        <w:ind w:firstLine="0"/>
        <w:jc w:val="center"/>
        <w:rPr>
          <w:color w:val="000000"/>
          <w:lang w:val="en-US"/>
        </w:rPr>
      </w:pPr>
      <w:r w:rsidRPr="002F6F54">
        <w:rPr>
          <w:lang w:val="en-US"/>
        </w:rPr>
        <w:t>E</w:t>
      </w:r>
      <w:r w:rsidRPr="00057F77">
        <w:rPr>
          <w:lang w:val="en-US"/>
        </w:rPr>
        <w:t>-</w:t>
      </w:r>
      <w:r w:rsidRPr="002F6F54">
        <w:rPr>
          <w:lang w:val="en-US"/>
        </w:rPr>
        <w:t>mail</w:t>
      </w:r>
      <w:r w:rsidRPr="00057F77">
        <w:rPr>
          <w:lang w:val="en-US"/>
        </w:rPr>
        <w:t xml:space="preserve">: </w:t>
      </w:r>
      <w:r w:rsidRPr="003152D2">
        <w:rPr>
          <w:bCs/>
          <w:iCs/>
          <w:lang w:val="en-US"/>
        </w:rPr>
        <w:t>n</w:t>
      </w:r>
      <w:r w:rsidRPr="00BD70DD">
        <w:rPr>
          <w:bCs/>
          <w:iCs/>
          <w:lang w:val="en-US"/>
        </w:rPr>
        <w:t>ovogrudok</w:t>
      </w:r>
      <w:r w:rsidRPr="00057F77">
        <w:rPr>
          <w:color w:val="000000"/>
          <w:lang w:val="en-US"/>
        </w:rPr>
        <w:t>_</w:t>
      </w:r>
      <w:r>
        <w:rPr>
          <w:color w:val="000000"/>
          <w:lang w:val="en-US"/>
        </w:rPr>
        <w:t>mri</w:t>
      </w:r>
      <w:r w:rsidRPr="00057F77">
        <w:rPr>
          <w:lang w:val="en-US"/>
        </w:rPr>
        <w:t>@</w:t>
      </w:r>
      <w:r w:rsidRPr="002F6F54">
        <w:rPr>
          <w:lang w:val="en-US"/>
        </w:rPr>
        <w:t>gosinspekciya</w:t>
      </w:r>
      <w:r w:rsidRPr="00057F77">
        <w:rPr>
          <w:lang w:val="en-US"/>
        </w:rPr>
        <w:t>.</w:t>
      </w:r>
      <w:r w:rsidRPr="002F6F54">
        <w:rPr>
          <w:lang w:val="en-US"/>
        </w:rPr>
        <w:t>gov</w:t>
      </w:r>
      <w:r w:rsidRPr="00057F77">
        <w:rPr>
          <w:lang w:val="en-US"/>
        </w:rPr>
        <w:t>.</w:t>
      </w:r>
      <w:r w:rsidRPr="002F6F54">
        <w:rPr>
          <w:lang w:val="en-US"/>
        </w:rPr>
        <w:t>by</w:t>
      </w:r>
    </w:p>
    <w:p w:rsidR="00F642D8" w:rsidRPr="00F642D8" w:rsidRDefault="005329B4" w:rsidP="004730E3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>
        <w:rPr>
          <w:noProof/>
          <w:color w:val="000000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6096000" cy="0"/>
                <wp:effectExtent l="22860" t="26670" r="24765" b="3048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444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7C00083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80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" strokeweight="3.5pt">
                <v:stroke linestyle="thinThin"/>
              </v:line>
            </w:pict>
          </mc:Fallback>
        </mc:AlternateContent>
      </w:r>
      <w:r w:rsidR="00F85D07" w:rsidRPr="007F715A">
        <w:rPr>
          <w:color w:val="000000"/>
          <w:sz w:val="24"/>
          <w:szCs w:val="24"/>
          <w:lang w:val="ru-RU"/>
        </w:rPr>
        <w:br w:type="column"/>
      </w:r>
      <w:r w:rsidR="00F85D07" w:rsidRPr="00F642D8">
        <w:rPr>
          <w:sz w:val="18"/>
          <w:szCs w:val="18"/>
          <w:lang w:val="ru-RU"/>
        </w:rPr>
        <w:lastRenderedPageBreak/>
        <w:t xml:space="preserve">ГОСУДАРСТВЕННАЯ </w:t>
      </w:r>
      <w:r w:rsidR="00F85D07" w:rsidRPr="00F642D8">
        <w:rPr>
          <w:color w:val="000000"/>
          <w:sz w:val="18"/>
          <w:szCs w:val="18"/>
          <w:lang w:val="ru-RU"/>
        </w:rPr>
        <w:t>ИНСПЕКЦИЯ</w:t>
      </w:r>
      <w:r w:rsidR="00F642D8" w:rsidRPr="00F642D8">
        <w:rPr>
          <w:color w:val="000000"/>
          <w:sz w:val="18"/>
          <w:szCs w:val="18"/>
          <w:lang w:val="ru-RU"/>
        </w:rPr>
        <w:t xml:space="preserve"> ОХРАНЫ</w:t>
      </w:r>
    </w:p>
    <w:p w:rsidR="00F85D07" w:rsidRPr="00F642D8" w:rsidRDefault="00F85D07" w:rsidP="004730E3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 w:rsidRPr="00F642D8">
        <w:rPr>
          <w:color w:val="000000"/>
          <w:sz w:val="18"/>
          <w:szCs w:val="18"/>
          <w:lang w:val="ru-RU"/>
        </w:rPr>
        <w:t>ЖИВОТНОГО</w:t>
      </w:r>
      <w:r w:rsidR="00F642D8" w:rsidRPr="00F642D8">
        <w:rPr>
          <w:color w:val="000000"/>
          <w:sz w:val="18"/>
          <w:szCs w:val="18"/>
          <w:lang w:val="ru-RU"/>
        </w:rPr>
        <w:t xml:space="preserve"> </w:t>
      </w:r>
      <w:r w:rsidRPr="00F642D8">
        <w:rPr>
          <w:color w:val="000000"/>
          <w:sz w:val="18"/>
          <w:szCs w:val="18"/>
          <w:lang w:val="ru-RU"/>
        </w:rPr>
        <w:t>И РАСТИТЕЛЬНОГО МИРА</w:t>
      </w:r>
    </w:p>
    <w:p w:rsidR="00F85D07" w:rsidRPr="00480F2E" w:rsidRDefault="00F85D07" w:rsidP="00F642D8">
      <w:pPr>
        <w:pStyle w:val="3"/>
        <w:rPr>
          <w:sz w:val="20"/>
          <w:lang w:val="ru-RU"/>
        </w:rPr>
      </w:pPr>
      <w:r w:rsidRPr="00F642D8">
        <w:rPr>
          <w:b w:val="0"/>
          <w:lang w:val="ru-RU"/>
        </w:rPr>
        <w:t>ПРИ</w:t>
      </w:r>
      <w:r w:rsidR="00DF7758" w:rsidRPr="00F642D8">
        <w:rPr>
          <w:b w:val="0"/>
          <w:lang w:val="ru-RU"/>
        </w:rPr>
        <w:t xml:space="preserve"> </w:t>
      </w:r>
      <w:r w:rsidRPr="00F642D8">
        <w:rPr>
          <w:b w:val="0"/>
          <w:lang w:val="ru-RU"/>
        </w:rPr>
        <w:t>ПРЕЗИДЕНТЕ</w:t>
      </w:r>
      <w:r w:rsidR="00F642D8" w:rsidRPr="00F642D8">
        <w:rPr>
          <w:b w:val="0"/>
          <w:lang w:val="ru-RU"/>
        </w:rPr>
        <w:t xml:space="preserve"> </w:t>
      </w:r>
      <w:r w:rsidRPr="00F642D8">
        <w:rPr>
          <w:b w:val="0"/>
          <w:lang w:val="ru-RU"/>
        </w:rPr>
        <w:t>РЕСПУБЛИКИ БЕЛАРУСЬ</w:t>
      </w:r>
    </w:p>
    <w:p w:rsidR="00B27D6D" w:rsidRPr="00480F2E" w:rsidRDefault="003152D2" w:rsidP="004730E3">
      <w:pPr>
        <w:shd w:val="clear" w:color="auto" w:fill="FFFFFF"/>
        <w:ind w:right="-79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НОВОГРУДСКАЯ</w:t>
      </w:r>
      <w:r w:rsidR="00DF7758">
        <w:rPr>
          <w:b/>
          <w:sz w:val="22"/>
          <w:szCs w:val="22"/>
          <w:lang w:val="ru-RU"/>
        </w:rPr>
        <w:t xml:space="preserve"> МЕЖРАЙОННАЯ </w:t>
      </w:r>
      <w:r w:rsidR="00DF7758" w:rsidRPr="00B27D6D">
        <w:rPr>
          <w:b/>
          <w:sz w:val="22"/>
          <w:szCs w:val="22"/>
          <w:lang w:val="ru-RU"/>
        </w:rPr>
        <w:t>ИНСПЕКЦИЯ ОХРАНЫ ЖИВОТНОГО И РАСТИТЕЛЬНОГО МИРА</w:t>
      </w:r>
    </w:p>
    <w:p w:rsidR="00C041F8" w:rsidRDefault="003152D2" w:rsidP="004730E3">
      <w:pPr>
        <w:shd w:val="clear" w:color="auto" w:fill="FFFFFF"/>
        <w:jc w:val="center"/>
        <w:rPr>
          <w:iCs/>
          <w:lang w:val="ru-RU"/>
        </w:rPr>
      </w:pPr>
      <w:r>
        <w:rPr>
          <w:iCs/>
          <w:lang w:val="ru-RU"/>
        </w:rPr>
        <w:t>У</w:t>
      </w:r>
      <w:r w:rsidRPr="00CA015F">
        <w:rPr>
          <w:iCs/>
        </w:rPr>
        <w:t>л</w:t>
      </w:r>
      <w:r>
        <w:rPr>
          <w:iCs/>
          <w:lang w:val="ru-RU"/>
        </w:rPr>
        <w:t>.</w:t>
      </w:r>
      <w:r w:rsidRPr="00CA015F">
        <w:rPr>
          <w:iCs/>
        </w:rPr>
        <w:t xml:space="preserve"> </w:t>
      </w:r>
      <w:r w:rsidR="00565D7B">
        <w:rPr>
          <w:iCs/>
          <w:lang w:val="ru-RU"/>
        </w:rPr>
        <w:t>Индустриальная</w:t>
      </w:r>
      <w:r w:rsidRPr="00CA015F">
        <w:rPr>
          <w:iCs/>
        </w:rPr>
        <w:t xml:space="preserve">, </w:t>
      </w:r>
      <w:r w:rsidR="00565D7B">
        <w:rPr>
          <w:iCs/>
          <w:lang w:val="ru-RU"/>
        </w:rPr>
        <w:t>8</w:t>
      </w:r>
      <w:r w:rsidR="00480F2E" w:rsidRPr="00CA015F">
        <w:rPr>
          <w:iCs/>
        </w:rPr>
        <w:t>,</w:t>
      </w:r>
      <w:r w:rsidR="00480F2E">
        <w:rPr>
          <w:iCs/>
          <w:lang w:val="ru-RU"/>
        </w:rPr>
        <w:t xml:space="preserve"> </w:t>
      </w:r>
      <w:r w:rsidRPr="00CA015F">
        <w:rPr>
          <w:iCs/>
        </w:rPr>
        <w:t xml:space="preserve">231400, </w:t>
      </w:r>
    </w:p>
    <w:p w:rsidR="00F85D07" w:rsidRPr="00C041F8" w:rsidRDefault="00C041F8" w:rsidP="004730E3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="003152D2" w:rsidRPr="00CA015F">
        <w:rPr>
          <w:iCs/>
        </w:rPr>
        <w:t>Новогрудок</w:t>
      </w:r>
      <w:r>
        <w:rPr>
          <w:iCs/>
          <w:lang w:val="ru-RU"/>
        </w:rPr>
        <w:t xml:space="preserve"> </w:t>
      </w:r>
      <w:r>
        <w:rPr>
          <w:iCs/>
        </w:rPr>
        <w:t>Гродненской области</w:t>
      </w:r>
    </w:p>
    <w:p w:rsidR="00480F2E" w:rsidRPr="006B449F" w:rsidRDefault="00C041F8" w:rsidP="00480F2E">
      <w:pPr>
        <w:pStyle w:val="10"/>
        <w:spacing w:line="240" w:lineRule="auto"/>
        <w:ind w:firstLine="0"/>
        <w:jc w:val="center"/>
        <w:rPr>
          <w:color w:val="000000"/>
          <w:lang w:val="be-BY"/>
        </w:rPr>
      </w:pPr>
      <w:r>
        <w:t>Тел</w:t>
      </w:r>
      <w:proofErr w:type="gramStart"/>
      <w:r>
        <w:t>.</w:t>
      </w:r>
      <w:r w:rsidR="003152D2">
        <w:t>(</w:t>
      </w:r>
      <w:proofErr w:type="gramEnd"/>
      <w:r w:rsidR="003152D2">
        <w:t>факс)</w:t>
      </w:r>
      <w:r w:rsidR="003152D2" w:rsidRPr="004730E3">
        <w:rPr>
          <w:color w:val="000000"/>
        </w:rPr>
        <w:t xml:space="preserve"> </w:t>
      </w:r>
      <w:r w:rsidR="00480F2E" w:rsidRPr="004730E3">
        <w:rPr>
          <w:color w:val="000000"/>
        </w:rPr>
        <w:t>(</w:t>
      </w:r>
      <w:r>
        <w:rPr>
          <w:bCs/>
          <w:iCs/>
        </w:rPr>
        <w:t>375</w:t>
      </w:r>
      <w:r w:rsidR="003152D2" w:rsidRPr="00CA015F">
        <w:rPr>
          <w:bCs/>
          <w:iCs/>
        </w:rPr>
        <w:t>1597</w:t>
      </w:r>
      <w:r w:rsidR="00480F2E" w:rsidRPr="004730E3">
        <w:rPr>
          <w:color w:val="000000"/>
        </w:rPr>
        <w:t xml:space="preserve">) </w:t>
      </w:r>
      <w:r w:rsidR="003152D2" w:rsidRPr="00CA015F">
        <w:t>2 71 19</w:t>
      </w:r>
    </w:p>
    <w:p w:rsidR="00DF6F18" w:rsidRPr="004730E3" w:rsidRDefault="00DF6F18" w:rsidP="004730E3">
      <w:pPr>
        <w:pStyle w:val="10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proofErr w:type="spellStart"/>
      <w:r w:rsidRPr="004730E3">
        <w:rPr>
          <w:color w:val="000000"/>
          <w:lang w:val="en-US"/>
        </w:rPr>
        <w:t>gosinspekciya</w:t>
      </w:r>
      <w:proofErr w:type="spellEnd"/>
      <w:r w:rsidRPr="004730E3">
        <w:rPr>
          <w:color w:val="000000"/>
        </w:rPr>
        <w:t>.</w:t>
      </w:r>
      <w:proofErr w:type="spellStart"/>
      <w:r w:rsidRPr="004730E3">
        <w:rPr>
          <w:color w:val="000000"/>
          <w:lang w:val="en-US"/>
        </w:rPr>
        <w:t>gov</w:t>
      </w:r>
      <w:proofErr w:type="spellEnd"/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480F2E" w:rsidRPr="003152D2" w:rsidRDefault="00480F2E" w:rsidP="00480F2E">
      <w:pPr>
        <w:pStyle w:val="10"/>
        <w:spacing w:line="240" w:lineRule="auto"/>
        <w:ind w:firstLine="0"/>
        <w:jc w:val="center"/>
        <w:rPr>
          <w:color w:val="000000"/>
          <w:lang w:val="en-US"/>
        </w:rPr>
      </w:pPr>
      <w:r w:rsidRPr="002F6F54">
        <w:rPr>
          <w:lang w:val="en-US"/>
        </w:rPr>
        <w:t>E</w:t>
      </w:r>
      <w:r w:rsidRPr="003152D2">
        <w:rPr>
          <w:lang w:val="en-US"/>
        </w:rPr>
        <w:t>-</w:t>
      </w:r>
      <w:r w:rsidRPr="002F6F54">
        <w:rPr>
          <w:lang w:val="en-US"/>
        </w:rPr>
        <w:t>mail</w:t>
      </w:r>
      <w:r w:rsidR="003152D2">
        <w:rPr>
          <w:lang w:val="en-US"/>
        </w:rPr>
        <w:t xml:space="preserve">: </w:t>
      </w:r>
      <w:r w:rsidR="003152D2" w:rsidRPr="003152D2">
        <w:rPr>
          <w:bCs/>
          <w:iCs/>
          <w:lang w:val="en-US"/>
        </w:rPr>
        <w:t>n</w:t>
      </w:r>
      <w:r w:rsidR="003152D2" w:rsidRPr="00BD70DD">
        <w:rPr>
          <w:bCs/>
          <w:iCs/>
          <w:lang w:val="en-US"/>
        </w:rPr>
        <w:t>ovogrudok</w:t>
      </w:r>
      <w:r w:rsidRPr="003152D2">
        <w:rPr>
          <w:color w:val="000000"/>
          <w:lang w:val="en-US"/>
        </w:rPr>
        <w:t>_</w:t>
      </w:r>
      <w:r>
        <w:rPr>
          <w:color w:val="000000"/>
          <w:lang w:val="en-US"/>
        </w:rPr>
        <w:t>mri</w:t>
      </w:r>
      <w:r w:rsidRPr="003152D2">
        <w:rPr>
          <w:lang w:val="en-US"/>
        </w:rPr>
        <w:t>@</w:t>
      </w:r>
      <w:r w:rsidRPr="002F6F54">
        <w:rPr>
          <w:lang w:val="en-US"/>
        </w:rPr>
        <w:t>gosinspekciya</w:t>
      </w:r>
      <w:r w:rsidRPr="003152D2">
        <w:rPr>
          <w:lang w:val="en-US"/>
        </w:rPr>
        <w:t>.</w:t>
      </w:r>
      <w:r w:rsidRPr="002F6F54">
        <w:rPr>
          <w:lang w:val="en-US"/>
        </w:rPr>
        <w:t>gov</w:t>
      </w:r>
      <w:r w:rsidRPr="003152D2">
        <w:rPr>
          <w:lang w:val="en-US"/>
        </w:rPr>
        <w:t>.</w:t>
      </w:r>
      <w:r w:rsidRPr="002F6F54">
        <w:rPr>
          <w:lang w:val="en-US"/>
        </w:rPr>
        <w:t>by</w:t>
      </w:r>
    </w:p>
    <w:p w:rsidR="00F85D07" w:rsidRPr="003152D2" w:rsidRDefault="00F85D07" w:rsidP="004730E3">
      <w:pPr>
        <w:shd w:val="clear" w:color="auto" w:fill="FFFFFF"/>
        <w:ind w:left="-426" w:right="-80"/>
        <w:jc w:val="center"/>
        <w:rPr>
          <w:color w:val="000000"/>
          <w:sz w:val="24"/>
          <w:szCs w:val="24"/>
          <w:lang w:val="en-US"/>
        </w:rPr>
      </w:pPr>
    </w:p>
    <w:p w:rsidR="00F85D07" w:rsidRPr="003152D2" w:rsidRDefault="00F85D07" w:rsidP="004730E3">
      <w:pPr>
        <w:shd w:val="clear" w:color="auto" w:fill="FFFFFF"/>
        <w:ind w:left="-426" w:right="-80"/>
        <w:jc w:val="center"/>
        <w:rPr>
          <w:color w:val="000000"/>
          <w:sz w:val="24"/>
          <w:szCs w:val="24"/>
          <w:lang w:val="en-US"/>
        </w:rPr>
        <w:sectPr w:rsidR="00F85D07" w:rsidRPr="003152D2" w:rsidSect="002E6F86">
          <w:headerReference w:type="even" r:id="rId9"/>
          <w:headerReference w:type="default" r:id="rId10"/>
          <w:type w:val="continuous"/>
          <w:pgSz w:w="11909" w:h="16834" w:code="9"/>
          <w:pgMar w:top="1134" w:right="567" w:bottom="851" w:left="1701" w:header="720" w:footer="720" w:gutter="0"/>
          <w:cols w:num="2" w:space="1701"/>
          <w:noEndnote/>
          <w:titlePg/>
        </w:sectPr>
      </w:pPr>
    </w:p>
    <w:p w:rsidR="002D7336" w:rsidRPr="00A90978" w:rsidRDefault="001F1FBF" w:rsidP="003D7A5D">
      <w:pPr>
        <w:shd w:val="clear" w:color="auto" w:fill="FFFFFF"/>
        <w:ind w:right="16"/>
        <w:jc w:val="both"/>
        <w:rPr>
          <w:sz w:val="30"/>
          <w:szCs w:val="30"/>
          <w:lang w:val="ru-RU"/>
        </w:rPr>
      </w:pPr>
      <w:r w:rsidRPr="00A90978">
        <w:rPr>
          <w:b/>
          <w:sz w:val="30"/>
          <w:szCs w:val="30"/>
          <w:lang w:val="en-US"/>
        </w:rPr>
        <w:lastRenderedPageBreak/>
        <w:t xml:space="preserve"> </w:t>
      </w:r>
      <w:r w:rsidR="00C80799">
        <w:rPr>
          <w:sz w:val="30"/>
          <w:szCs w:val="30"/>
          <w:lang w:val="ru-RU"/>
        </w:rPr>
        <w:t>1</w:t>
      </w:r>
      <w:r w:rsidR="005A25CE">
        <w:rPr>
          <w:sz w:val="30"/>
          <w:szCs w:val="30"/>
          <w:lang w:val="ru-RU"/>
        </w:rPr>
        <w:t>5</w:t>
      </w:r>
      <w:r w:rsidR="00DD1F67" w:rsidRPr="00A90978">
        <w:rPr>
          <w:sz w:val="30"/>
          <w:szCs w:val="30"/>
          <w:lang w:val="ru-RU"/>
        </w:rPr>
        <w:t>.</w:t>
      </w:r>
      <w:r w:rsidR="002E6F86" w:rsidRPr="00A90978">
        <w:rPr>
          <w:sz w:val="30"/>
          <w:szCs w:val="30"/>
          <w:lang w:val="ru-RU"/>
        </w:rPr>
        <w:t>0</w:t>
      </w:r>
      <w:r w:rsidR="00A90978" w:rsidRPr="00A90978">
        <w:rPr>
          <w:sz w:val="30"/>
          <w:szCs w:val="30"/>
          <w:lang w:val="ru-RU"/>
        </w:rPr>
        <w:t>3</w:t>
      </w:r>
      <w:r w:rsidR="002E6F86" w:rsidRPr="00A90978">
        <w:rPr>
          <w:sz w:val="30"/>
          <w:szCs w:val="30"/>
          <w:lang w:val="ru-RU"/>
        </w:rPr>
        <w:t>.</w:t>
      </w:r>
      <w:r w:rsidR="00DD1F67" w:rsidRPr="00A90978">
        <w:rPr>
          <w:sz w:val="30"/>
          <w:szCs w:val="30"/>
          <w:lang w:val="ru-RU"/>
        </w:rPr>
        <w:t>201</w:t>
      </w:r>
      <w:r w:rsidR="00C80799">
        <w:rPr>
          <w:sz w:val="30"/>
          <w:szCs w:val="30"/>
          <w:lang w:val="ru-RU"/>
        </w:rPr>
        <w:t>9</w:t>
      </w:r>
      <w:r w:rsidR="00DD1F67" w:rsidRPr="00A90978">
        <w:rPr>
          <w:sz w:val="30"/>
          <w:szCs w:val="30"/>
          <w:lang w:val="ru-RU"/>
        </w:rPr>
        <w:t xml:space="preserve"> </w:t>
      </w:r>
      <w:r w:rsidRPr="00A90978">
        <w:rPr>
          <w:sz w:val="30"/>
          <w:szCs w:val="30"/>
          <w:lang w:val="ru-RU"/>
        </w:rPr>
        <w:t>№</w:t>
      </w:r>
      <w:r w:rsidR="005A25CE">
        <w:rPr>
          <w:sz w:val="30"/>
          <w:szCs w:val="30"/>
          <w:lang w:val="ru-RU"/>
        </w:rPr>
        <w:t>01-40/130</w:t>
      </w:r>
      <w:r w:rsidR="00DD1F67" w:rsidRPr="00A90978">
        <w:rPr>
          <w:sz w:val="30"/>
          <w:szCs w:val="30"/>
          <w:lang w:val="ru-RU"/>
        </w:rPr>
        <w:t xml:space="preserve"> </w:t>
      </w:r>
      <w:r w:rsidR="003D7A5D" w:rsidRPr="00A90978">
        <w:rPr>
          <w:sz w:val="30"/>
          <w:szCs w:val="30"/>
          <w:lang w:val="ru-RU"/>
        </w:rPr>
        <w:t xml:space="preserve">                                                                    </w:t>
      </w:r>
    </w:p>
    <w:p w:rsidR="00323E71" w:rsidRDefault="003D7A5D" w:rsidP="002D7336">
      <w:pPr>
        <w:shd w:val="clear" w:color="auto" w:fill="FFFFFF"/>
        <w:ind w:right="16"/>
        <w:jc w:val="right"/>
        <w:rPr>
          <w:color w:val="000000"/>
          <w:sz w:val="30"/>
          <w:szCs w:val="30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 </w:t>
      </w:r>
      <w:r w:rsidR="00323E71">
        <w:rPr>
          <w:color w:val="000000"/>
          <w:sz w:val="30"/>
          <w:szCs w:val="30"/>
          <w:lang w:val="ru-RU"/>
        </w:rPr>
        <w:t xml:space="preserve">Председателю </w:t>
      </w:r>
      <w:proofErr w:type="spellStart"/>
      <w:r w:rsidR="007F715A">
        <w:rPr>
          <w:color w:val="000000"/>
          <w:sz w:val="30"/>
          <w:szCs w:val="30"/>
          <w:lang w:val="ru-RU"/>
        </w:rPr>
        <w:t>Кореличского</w:t>
      </w:r>
      <w:proofErr w:type="spellEnd"/>
      <w:r w:rsidR="00323E71">
        <w:rPr>
          <w:color w:val="000000"/>
          <w:sz w:val="30"/>
          <w:szCs w:val="30"/>
          <w:lang w:val="ru-RU"/>
        </w:rPr>
        <w:t xml:space="preserve"> РИК</w:t>
      </w:r>
    </w:p>
    <w:p w:rsidR="001F1FBF" w:rsidRPr="00DD1F67" w:rsidRDefault="00323E71" w:rsidP="00323E71">
      <w:pPr>
        <w:shd w:val="clear" w:color="auto" w:fill="FFFFFF"/>
        <w:ind w:right="16"/>
        <w:jc w:val="center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                                </w:t>
      </w:r>
      <w:r w:rsidR="007F715A">
        <w:rPr>
          <w:color w:val="000000"/>
          <w:sz w:val="30"/>
          <w:szCs w:val="30"/>
          <w:lang w:val="ru-RU"/>
        </w:rPr>
        <w:t xml:space="preserve">    </w:t>
      </w:r>
      <w:proofErr w:type="spellStart"/>
      <w:r w:rsidR="007F715A">
        <w:rPr>
          <w:color w:val="000000"/>
          <w:sz w:val="30"/>
          <w:szCs w:val="30"/>
          <w:lang w:val="ru-RU"/>
        </w:rPr>
        <w:t>Шайбаку</w:t>
      </w:r>
      <w:proofErr w:type="spellEnd"/>
      <w:r w:rsidR="007F715A">
        <w:rPr>
          <w:color w:val="000000"/>
          <w:sz w:val="30"/>
          <w:szCs w:val="30"/>
          <w:lang w:val="ru-RU"/>
        </w:rPr>
        <w:t xml:space="preserve"> В.Л.</w:t>
      </w:r>
      <w:bookmarkStart w:id="0" w:name="_GoBack"/>
      <w:bookmarkEnd w:id="0"/>
      <w:r w:rsidR="001F1FBF" w:rsidRPr="00DD1F67">
        <w:rPr>
          <w:b/>
          <w:color w:val="000000"/>
          <w:sz w:val="30"/>
          <w:szCs w:val="30"/>
          <w:lang w:val="ru-RU"/>
        </w:rPr>
        <w:t xml:space="preserve">                                                  </w:t>
      </w:r>
    </w:p>
    <w:p w:rsidR="00141324" w:rsidRDefault="00141324" w:rsidP="004B5878">
      <w:pPr>
        <w:shd w:val="clear" w:color="auto" w:fill="FFFFFF"/>
        <w:ind w:right="16"/>
        <w:jc w:val="center"/>
        <w:rPr>
          <w:color w:val="000000"/>
          <w:sz w:val="30"/>
          <w:szCs w:val="30"/>
          <w:lang w:val="ru-RU"/>
        </w:rPr>
      </w:pPr>
    </w:p>
    <w:p w:rsidR="00141324" w:rsidRDefault="00141324" w:rsidP="004B5878">
      <w:pPr>
        <w:shd w:val="clear" w:color="auto" w:fill="FFFFFF"/>
        <w:ind w:right="16"/>
        <w:jc w:val="center"/>
        <w:rPr>
          <w:color w:val="000000"/>
          <w:sz w:val="30"/>
          <w:szCs w:val="30"/>
          <w:lang w:val="ru-RU"/>
        </w:rPr>
      </w:pPr>
    </w:p>
    <w:p w:rsidR="00CD2452" w:rsidRDefault="00C80799" w:rsidP="004B5878">
      <w:pPr>
        <w:shd w:val="clear" w:color="auto" w:fill="FFFFFF"/>
        <w:ind w:right="16"/>
        <w:jc w:val="center"/>
        <w:rPr>
          <w:color w:val="000000"/>
          <w:sz w:val="30"/>
          <w:szCs w:val="30"/>
          <w:u w:val="single"/>
          <w:lang w:val="ru-RU"/>
        </w:rPr>
      </w:pPr>
      <w:r w:rsidRPr="00141324">
        <w:rPr>
          <w:color w:val="000000"/>
          <w:sz w:val="30"/>
          <w:szCs w:val="30"/>
          <w:u w:val="single"/>
          <w:lang w:val="ru-RU"/>
        </w:rPr>
        <w:t>Заготовим сок по правилам</w:t>
      </w:r>
    </w:p>
    <w:p w:rsidR="00C80799" w:rsidRPr="00DD1F67" w:rsidRDefault="00C80799" w:rsidP="004B5878">
      <w:pPr>
        <w:shd w:val="clear" w:color="auto" w:fill="FFFFFF"/>
        <w:ind w:right="16"/>
        <w:jc w:val="center"/>
        <w:rPr>
          <w:color w:val="000000"/>
          <w:sz w:val="30"/>
          <w:szCs w:val="30"/>
          <w:lang w:val="ru-RU"/>
        </w:rPr>
      </w:pPr>
    </w:p>
    <w:p w:rsidR="00E73C8E" w:rsidRDefault="00E73C8E" w:rsidP="00E73C8E">
      <w:pPr>
        <w:pStyle w:val="ConsPlusNormal"/>
        <w:ind w:firstLine="540"/>
        <w:jc w:val="both"/>
      </w:pPr>
      <w:r>
        <w:t>Заготовка древесных соков осуществляется на участках лесного фонда не ранее чем за пять лет до наступления возраста рубок леса, а также на участках лесного фонда, предоставленных для рубок главного пользования</w:t>
      </w:r>
      <w:r w:rsidR="00C80799">
        <w:t xml:space="preserve"> </w:t>
      </w:r>
      <w:proofErr w:type="gramStart"/>
      <w:r w:rsidR="00C80799">
        <w:t>согласно</w:t>
      </w:r>
      <w:proofErr w:type="gramEnd"/>
      <w:r w:rsidR="00C80799">
        <w:t xml:space="preserve"> Лесного кодекса Республики Беларусь</w:t>
      </w:r>
      <w:r>
        <w:t>.</w:t>
      </w:r>
    </w:p>
    <w:p w:rsidR="00E73C8E" w:rsidRDefault="00E73C8E" w:rsidP="00E73C8E">
      <w:pPr>
        <w:pStyle w:val="ConsPlusNormal"/>
        <w:ind w:firstLine="540"/>
        <w:jc w:val="both"/>
      </w:pPr>
      <w:r>
        <w:t>Заготовка древесных соков может также осуществляться на участках лесного фонда, на которых проводятся прочие рубки и рубки промежуточного пользования, из числа деревьев, подлежащих рубке в соответствии с Правилами рубок леса в Республике Беларусь.</w:t>
      </w:r>
    </w:p>
    <w:p w:rsidR="00E73C8E" w:rsidRDefault="00E73C8E" w:rsidP="00E73C8E">
      <w:pPr>
        <w:pStyle w:val="ConsPlusNormal"/>
        <w:ind w:firstLine="540"/>
        <w:jc w:val="both"/>
      </w:pPr>
      <w:r>
        <w:t>Для заготовки древесных соков подбираются деревья диаметром 20 сантиметров и более.</w:t>
      </w:r>
    </w:p>
    <w:p w:rsidR="00E73C8E" w:rsidRDefault="00E73C8E" w:rsidP="00E73C8E">
      <w:pPr>
        <w:pStyle w:val="ConsPlusNormal"/>
        <w:ind w:firstLine="540"/>
        <w:jc w:val="both"/>
      </w:pPr>
      <w:r>
        <w:t>Требования по заготовке древесных соков устанавливаются республиканским органом государственного управления по лесному хозяйству.</w:t>
      </w:r>
    </w:p>
    <w:p w:rsidR="00E12BEE" w:rsidRDefault="00E73C8E" w:rsidP="00E73C8E">
      <w:pPr>
        <w:pStyle w:val="ConsPlusNormal"/>
        <w:ind w:firstLine="540"/>
        <w:jc w:val="both"/>
      </w:pPr>
      <w:r>
        <w:t>Граждане имеют право свободно находиться на территории лесного фонда и без разрешительных документов бесплатно осуществлять для удовлетворения собственных нужд заготовку древесных соков</w:t>
      </w:r>
      <w:r w:rsidR="00E12BEE">
        <w:t>.</w:t>
      </w:r>
    </w:p>
    <w:p w:rsidR="00E73C8E" w:rsidRDefault="00E73C8E" w:rsidP="00E73C8E">
      <w:pPr>
        <w:pStyle w:val="ConsPlusNormal"/>
        <w:ind w:firstLine="540"/>
        <w:jc w:val="both"/>
      </w:pPr>
      <w:r>
        <w:t xml:space="preserve">Заготовка древесных соков, гражданами осуществляется на участках лесного фонда, определяемых для </w:t>
      </w:r>
      <w:r w:rsidR="004B5878">
        <w:t xml:space="preserve">этих целей юридическими лицами, </w:t>
      </w:r>
      <w:r>
        <w:t>ведущими лесное хозяйство</w:t>
      </w:r>
      <w:r w:rsidR="004B5878">
        <w:t xml:space="preserve"> (лесхоз)</w:t>
      </w:r>
      <w:r>
        <w:t>, их структурными подразделениями (лесничествами).</w:t>
      </w:r>
      <w:r w:rsidR="00E12BEE">
        <w:t xml:space="preserve"> Т.е. гражданам, чтобы заготовить древесн</w:t>
      </w:r>
      <w:r w:rsidR="00C80799">
        <w:t xml:space="preserve">ый сок, необходимо обратиться в лесхоз или </w:t>
      </w:r>
      <w:r w:rsidR="00E12BEE">
        <w:t>лесничеств</w:t>
      </w:r>
      <w:r w:rsidR="00C80799">
        <w:t>о</w:t>
      </w:r>
      <w:r w:rsidR="00E12BEE">
        <w:t>, где Вам разъяснят, в каком месте разрешено заготавли</w:t>
      </w:r>
      <w:r w:rsidR="00C80799">
        <w:t xml:space="preserve">вать и разрешенные методы сбора, а </w:t>
      </w:r>
      <w:r w:rsidR="00E12BEE">
        <w:t>также можно приобрести древесный сок в готовом виде.</w:t>
      </w:r>
    </w:p>
    <w:p w:rsidR="004B5878" w:rsidRDefault="004B5878" w:rsidP="0028213B">
      <w:pPr>
        <w:pStyle w:val="ConsPlusNormal"/>
        <w:ind w:firstLine="540"/>
        <w:jc w:val="both"/>
      </w:pPr>
      <w:proofErr w:type="gramStart"/>
      <w:r>
        <w:t xml:space="preserve">За заготовку сока на запрещенной территории либо без разрешительного документа, когда его получение обязательно, или не в соответствии с ним, а также нарушение технологии заготовки и другие нарушения правил заготовки виновные привлекаются к </w:t>
      </w:r>
      <w:r>
        <w:lastRenderedPageBreak/>
        <w:t>административной ответственности в соответствии с частями 1 и 2 статьи 15.26 КоАП Республики Беларусь, предусматривающей предупреждение или наложение штрафа в размере до 20 базовых величин, на индивидуального</w:t>
      </w:r>
      <w:proofErr w:type="gramEnd"/>
      <w:r>
        <w:t xml:space="preserve"> предпринимателя – до 100 базовых величин, а на юридическое лицо – до 500 базовых величин.</w:t>
      </w:r>
      <w:r w:rsidR="0028213B">
        <w:t xml:space="preserve"> </w:t>
      </w:r>
      <w:r>
        <w:t>Наряду с уплатой штрафа виновные обязаны будут возместить вред, причиненный окружающей среде</w:t>
      </w:r>
      <w:r w:rsidR="0028213B">
        <w:t>.</w:t>
      </w:r>
    </w:p>
    <w:p w:rsidR="00B2261E" w:rsidRDefault="00B2261E" w:rsidP="002E6F86">
      <w:pPr>
        <w:jc w:val="both"/>
        <w:rPr>
          <w:rStyle w:val="af0"/>
          <w:b w:val="0"/>
          <w:sz w:val="30"/>
          <w:szCs w:val="30"/>
          <w:shd w:val="clear" w:color="auto" w:fill="FFFFFF"/>
          <w:lang w:val="ru-RU"/>
        </w:rPr>
      </w:pPr>
    </w:p>
    <w:p w:rsidR="00141324" w:rsidRDefault="00141324" w:rsidP="002E6F86">
      <w:pPr>
        <w:jc w:val="both"/>
        <w:rPr>
          <w:rStyle w:val="af0"/>
          <w:b w:val="0"/>
          <w:sz w:val="30"/>
          <w:szCs w:val="30"/>
          <w:shd w:val="clear" w:color="auto" w:fill="FFFFFF"/>
          <w:lang w:val="ru-RU"/>
        </w:rPr>
      </w:pPr>
    </w:p>
    <w:p w:rsidR="005329B4" w:rsidRDefault="00C80799" w:rsidP="002E6F86">
      <w:pPr>
        <w:rPr>
          <w:rStyle w:val="af0"/>
          <w:b w:val="0"/>
          <w:sz w:val="30"/>
          <w:szCs w:val="30"/>
          <w:shd w:val="clear" w:color="auto" w:fill="FFFFFF"/>
          <w:lang w:val="ru-RU"/>
        </w:rPr>
      </w:pPr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Заместитель н</w:t>
      </w:r>
      <w:r w:rsidR="00751059" w:rsidRPr="00660793">
        <w:rPr>
          <w:rStyle w:val="af0"/>
          <w:b w:val="0"/>
          <w:sz w:val="30"/>
          <w:szCs w:val="30"/>
          <w:shd w:val="clear" w:color="auto" w:fill="FFFFFF"/>
        </w:rPr>
        <w:t>ачальник</w:t>
      </w:r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а</w:t>
      </w:r>
      <w:r w:rsidR="005329B4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                  </w:t>
      </w:r>
      <w:r w:rsidR="00660793" w:rsidRPr="00660793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   </w:t>
      </w:r>
      <w:r w:rsidR="00660793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                          </w:t>
      </w:r>
      <w:r w:rsidR="00660793" w:rsidRPr="00660793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       </w:t>
      </w:r>
    </w:p>
    <w:p w:rsidR="005329B4" w:rsidRDefault="005329B4" w:rsidP="002E6F86">
      <w:pPr>
        <w:rPr>
          <w:rStyle w:val="af0"/>
          <w:b w:val="0"/>
          <w:sz w:val="30"/>
          <w:szCs w:val="30"/>
          <w:shd w:val="clear" w:color="auto" w:fill="FFFFFF"/>
          <w:lang w:val="ru-RU"/>
        </w:rPr>
      </w:pPr>
      <w:proofErr w:type="spellStart"/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Новогрудской</w:t>
      </w:r>
      <w:proofErr w:type="spellEnd"/>
      <w:r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межрайонной</w:t>
      </w:r>
    </w:p>
    <w:p w:rsidR="005329B4" w:rsidRDefault="005329B4" w:rsidP="005329B4">
      <w:pPr>
        <w:rPr>
          <w:rStyle w:val="af0"/>
          <w:b w:val="0"/>
          <w:sz w:val="30"/>
          <w:szCs w:val="30"/>
          <w:shd w:val="clear" w:color="auto" w:fill="FFFFFF"/>
          <w:lang w:val="ru-RU"/>
        </w:rPr>
      </w:pPr>
      <w:r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инспекции                                                      </w:t>
      </w:r>
      <w:r w:rsidR="005A25CE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                          </w:t>
      </w:r>
      <w:proofErr w:type="spellStart"/>
      <w:r w:rsidR="005A25CE">
        <w:rPr>
          <w:rStyle w:val="af0"/>
          <w:b w:val="0"/>
          <w:sz w:val="30"/>
          <w:szCs w:val="30"/>
          <w:shd w:val="clear" w:color="auto" w:fill="FFFFFF"/>
          <w:lang w:val="ru-RU"/>
        </w:rPr>
        <w:t>М.С.</w:t>
      </w:r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Лагута</w:t>
      </w:r>
      <w:proofErr w:type="spellEnd"/>
    </w:p>
    <w:p w:rsidR="005329B4" w:rsidRDefault="005329B4" w:rsidP="002E6F86">
      <w:pPr>
        <w:rPr>
          <w:color w:val="000000"/>
          <w:sz w:val="28"/>
          <w:szCs w:val="28"/>
          <w:lang w:val="ru-RU"/>
        </w:rPr>
      </w:pPr>
    </w:p>
    <w:sectPr w:rsidR="005329B4" w:rsidSect="00E13857">
      <w:type w:val="continuous"/>
      <w:pgSz w:w="11909" w:h="16834"/>
      <w:pgMar w:top="1134" w:right="710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BFC" w:rsidRDefault="00857BFC">
      <w:r>
        <w:separator/>
      </w:r>
    </w:p>
  </w:endnote>
  <w:endnote w:type="continuationSeparator" w:id="0">
    <w:p w:rsidR="00857BFC" w:rsidRDefault="0085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BFC" w:rsidRDefault="00857BFC">
      <w:r>
        <w:separator/>
      </w:r>
    </w:p>
  </w:footnote>
  <w:footnote w:type="continuationSeparator" w:id="0">
    <w:p w:rsidR="00857BFC" w:rsidRDefault="00857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5F" w:rsidRDefault="002D72A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065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065F" w:rsidRDefault="003D065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5F" w:rsidRDefault="002D72A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065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F715A">
      <w:rPr>
        <w:rStyle w:val="a8"/>
        <w:noProof/>
      </w:rPr>
      <w:t>2</w:t>
    </w:r>
    <w:r>
      <w:rPr>
        <w:rStyle w:val="a8"/>
      </w:rPr>
      <w:fldChar w:fldCharType="end"/>
    </w:r>
  </w:p>
  <w:p w:rsidR="003D065F" w:rsidRDefault="003D06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146F64"/>
    <w:multiLevelType w:val="hybridMultilevel"/>
    <w:tmpl w:val="FC88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A2CE1"/>
    <w:multiLevelType w:val="singleLevel"/>
    <w:tmpl w:val="F8127944"/>
    <w:lvl w:ilvl="0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3">
    <w:nsid w:val="17781754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>
    <w:nsid w:val="23C62031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>
    <w:nsid w:val="3837504B"/>
    <w:multiLevelType w:val="singleLevel"/>
    <w:tmpl w:val="312E08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8AE3222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>
    <w:nsid w:val="3C0A79AA"/>
    <w:multiLevelType w:val="singleLevel"/>
    <w:tmpl w:val="2C24E03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8">
    <w:nsid w:val="4D9C10E1"/>
    <w:multiLevelType w:val="hybridMultilevel"/>
    <w:tmpl w:val="FF1A24CC"/>
    <w:lvl w:ilvl="0" w:tplc="1A3A7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9939FB"/>
    <w:multiLevelType w:val="hybridMultilevel"/>
    <w:tmpl w:val="21F4DBBA"/>
    <w:lvl w:ilvl="0" w:tplc="0A2EC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F"/>
    <w:rsid w:val="0000084B"/>
    <w:rsid w:val="00002A4C"/>
    <w:rsid w:val="0001064C"/>
    <w:rsid w:val="000138ED"/>
    <w:rsid w:val="000265E3"/>
    <w:rsid w:val="00031BD9"/>
    <w:rsid w:val="00032155"/>
    <w:rsid w:val="0004650F"/>
    <w:rsid w:val="00047E34"/>
    <w:rsid w:val="0005221F"/>
    <w:rsid w:val="000558E1"/>
    <w:rsid w:val="000575CB"/>
    <w:rsid w:val="00057F77"/>
    <w:rsid w:val="00065897"/>
    <w:rsid w:val="0007093B"/>
    <w:rsid w:val="00070D5F"/>
    <w:rsid w:val="0007203E"/>
    <w:rsid w:val="0007281B"/>
    <w:rsid w:val="00073F51"/>
    <w:rsid w:val="000755BB"/>
    <w:rsid w:val="00081B7B"/>
    <w:rsid w:val="00083CD6"/>
    <w:rsid w:val="000967CE"/>
    <w:rsid w:val="000A34FA"/>
    <w:rsid w:val="000A3E19"/>
    <w:rsid w:val="000A5164"/>
    <w:rsid w:val="000A75E1"/>
    <w:rsid w:val="000B37E9"/>
    <w:rsid w:val="000B5A6F"/>
    <w:rsid w:val="000D1FA5"/>
    <w:rsid w:val="000D2F42"/>
    <w:rsid w:val="000D5858"/>
    <w:rsid w:val="000D6060"/>
    <w:rsid w:val="000E044B"/>
    <w:rsid w:val="000E1E73"/>
    <w:rsid w:val="000E41C8"/>
    <w:rsid w:val="000E695B"/>
    <w:rsid w:val="000F0F66"/>
    <w:rsid w:val="000F48B3"/>
    <w:rsid w:val="000F5302"/>
    <w:rsid w:val="000F6CAB"/>
    <w:rsid w:val="000F771D"/>
    <w:rsid w:val="00105B3B"/>
    <w:rsid w:val="00116139"/>
    <w:rsid w:val="00123335"/>
    <w:rsid w:val="001241D3"/>
    <w:rsid w:val="0012685D"/>
    <w:rsid w:val="001300B0"/>
    <w:rsid w:val="001300EB"/>
    <w:rsid w:val="001347A4"/>
    <w:rsid w:val="001367C8"/>
    <w:rsid w:val="00137773"/>
    <w:rsid w:val="00141324"/>
    <w:rsid w:val="00142B92"/>
    <w:rsid w:val="00147BB8"/>
    <w:rsid w:val="001507A1"/>
    <w:rsid w:val="00157F81"/>
    <w:rsid w:val="001667E7"/>
    <w:rsid w:val="00170843"/>
    <w:rsid w:val="0017181A"/>
    <w:rsid w:val="00181631"/>
    <w:rsid w:val="001924A0"/>
    <w:rsid w:val="001926B3"/>
    <w:rsid w:val="00197B8E"/>
    <w:rsid w:val="001B1852"/>
    <w:rsid w:val="001B5561"/>
    <w:rsid w:val="001C46F1"/>
    <w:rsid w:val="001C494B"/>
    <w:rsid w:val="001D1585"/>
    <w:rsid w:val="001E366B"/>
    <w:rsid w:val="001E5282"/>
    <w:rsid w:val="001E6EF4"/>
    <w:rsid w:val="001F1FBF"/>
    <w:rsid w:val="00201AE9"/>
    <w:rsid w:val="00205888"/>
    <w:rsid w:val="00205CE6"/>
    <w:rsid w:val="0020605E"/>
    <w:rsid w:val="002076EC"/>
    <w:rsid w:val="00212804"/>
    <w:rsid w:val="002178F8"/>
    <w:rsid w:val="00221BA1"/>
    <w:rsid w:val="002411F5"/>
    <w:rsid w:val="00242B9B"/>
    <w:rsid w:val="00242C5F"/>
    <w:rsid w:val="00245619"/>
    <w:rsid w:val="00264F8B"/>
    <w:rsid w:val="00271116"/>
    <w:rsid w:val="002720BD"/>
    <w:rsid w:val="00275C9E"/>
    <w:rsid w:val="0028213B"/>
    <w:rsid w:val="00283538"/>
    <w:rsid w:val="00284DDF"/>
    <w:rsid w:val="00287749"/>
    <w:rsid w:val="0029173B"/>
    <w:rsid w:val="0029339C"/>
    <w:rsid w:val="0029597C"/>
    <w:rsid w:val="002978FB"/>
    <w:rsid w:val="002A25B4"/>
    <w:rsid w:val="002B764D"/>
    <w:rsid w:val="002C1018"/>
    <w:rsid w:val="002C2444"/>
    <w:rsid w:val="002C3E98"/>
    <w:rsid w:val="002C69C2"/>
    <w:rsid w:val="002D1909"/>
    <w:rsid w:val="002D4319"/>
    <w:rsid w:val="002D45E6"/>
    <w:rsid w:val="002D72A7"/>
    <w:rsid w:val="002D7336"/>
    <w:rsid w:val="002E1B2E"/>
    <w:rsid w:val="002E6F86"/>
    <w:rsid w:val="002F6F54"/>
    <w:rsid w:val="0030224C"/>
    <w:rsid w:val="0030252D"/>
    <w:rsid w:val="00305CDD"/>
    <w:rsid w:val="003152D2"/>
    <w:rsid w:val="00321EB1"/>
    <w:rsid w:val="00323E71"/>
    <w:rsid w:val="00327791"/>
    <w:rsid w:val="003316D3"/>
    <w:rsid w:val="00333B09"/>
    <w:rsid w:val="003423EE"/>
    <w:rsid w:val="00343AE2"/>
    <w:rsid w:val="00344338"/>
    <w:rsid w:val="00354277"/>
    <w:rsid w:val="00360DF8"/>
    <w:rsid w:val="0037149D"/>
    <w:rsid w:val="00374154"/>
    <w:rsid w:val="00375258"/>
    <w:rsid w:val="003804D3"/>
    <w:rsid w:val="0038607C"/>
    <w:rsid w:val="003907C5"/>
    <w:rsid w:val="003938F3"/>
    <w:rsid w:val="00394B19"/>
    <w:rsid w:val="003971DC"/>
    <w:rsid w:val="003B23E9"/>
    <w:rsid w:val="003B246C"/>
    <w:rsid w:val="003C357B"/>
    <w:rsid w:val="003D065F"/>
    <w:rsid w:val="003D0B91"/>
    <w:rsid w:val="003D7A5D"/>
    <w:rsid w:val="003E02FC"/>
    <w:rsid w:val="003E0AA7"/>
    <w:rsid w:val="003E3703"/>
    <w:rsid w:val="003E3CCA"/>
    <w:rsid w:val="003F360A"/>
    <w:rsid w:val="004201B9"/>
    <w:rsid w:val="00434B92"/>
    <w:rsid w:val="00440B6E"/>
    <w:rsid w:val="00446D15"/>
    <w:rsid w:val="0045083D"/>
    <w:rsid w:val="00451A86"/>
    <w:rsid w:val="004528C8"/>
    <w:rsid w:val="00463486"/>
    <w:rsid w:val="00467012"/>
    <w:rsid w:val="004729A8"/>
    <w:rsid w:val="004730E3"/>
    <w:rsid w:val="00480F2E"/>
    <w:rsid w:val="00492B09"/>
    <w:rsid w:val="004A7F24"/>
    <w:rsid w:val="004B3243"/>
    <w:rsid w:val="004B3786"/>
    <w:rsid w:val="004B5878"/>
    <w:rsid w:val="004B7135"/>
    <w:rsid w:val="004C425F"/>
    <w:rsid w:val="004D4C60"/>
    <w:rsid w:val="004E159A"/>
    <w:rsid w:val="004F59FD"/>
    <w:rsid w:val="00503EFB"/>
    <w:rsid w:val="005053B7"/>
    <w:rsid w:val="00514D17"/>
    <w:rsid w:val="00521A3E"/>
    <w:rsid w:val="00523998"/>
    <w:rsid w:val="00523C7C"/>
    <w:rsid w:val="005329B4"/>
    <w:rsid w:val="00533B35"/>
    <w:rsid w:val="005409F9"/>
    <w:rsid w:val="0055006B"/>
    <w:rsid w:val="005506FF"/>
    <w:rsid w:val="00555286"/>
    <w:rsid w:val="00561614"/>
    <w:rsid w:val="00562F9D"/>
    <w:rsid w:val="00565982"/>
    <w:rsid w:val="00565D7B"/>
    <w:rsid w:val="005668AA"/>
    <w:rsid w:val="005712DF"/>
    <w:rsid w:val="00582CF5"/>
    <w:rsid w:val="005931D9"/>
    <w:rsid w:val="005A25CE"/>
    <w:rsid w:val="005B479D"/>
    <w:rsid w:val="005B6960"/>
    <w:rsid w:val="005D4B37"/>
    <w:rsid w:val="005E3016"/>
    <w:rsid w:val="005E6AB7"/>
    <w:rsid w:val="005F547F"/>
    <w:rsid w:val="0060041D"/>
    <w:rsid w:val="0061576C"/>
    <w:rsid w:val="00621ACA"/>
    <w:rsid w:val="00622745"/>
    <w:rsid w:val="00627FDB"/>
    <w:rsid w:val="00632ECC"/>
    <w:rsid w:val="006348BA"/>
    <w:rsid w:val="00635533"/>
    <w:rsid w:val="00641A79"/>
    <w:rsid w:val="00655F2E"/>
    <w:rsid w:val="00656DA7"/>
    <w:rsid w:val="00660793"/>
    <w:rsid w:val="00662D53"/>
    <w:rsid w:val="00664145"/>
    <w:rsid w:val="00674EC6"/>
    <w:rsid w:val="006761ED"/>
    <w:rsid w:val="00682E18"/>
    <w:rsid w:val="00683A89"/>
    <w:rsid w:val="0068424E"/>
    <w:rsid w:val="0068543B"/>
    <w:rsid w:val="0069419A"/>
    <w:rsid w:val="00697CE0"/>
    <w:rsid w:val="006B05D0"/>
    <w:rsid w:val="006B221E"/>
    <w:rsid w:val="006B449F"/>
    <w:rsid w:val="006B5B77"/>
    <w:rsid w:val="006B61EB"/>
    <w:rsid w:val="006B762D"/>
    <w:rsid w:val="006C0221"/>
    <w:rsid w:val="006D4338"/>
    <w:rsid w:val="006E6966"/>
    <w:rsid w:val="006F05D3"/>
    <w:rsid w:val="006F1012"/>
    <w:rsid w:val="006F464E"/>
    <w:rsid w:val="006F579C"/>
    <w:rsid w:val="006F7A44"/>
    <w:rsid w:val="00701E86"/>
    <w:rsid w:val="00706941"/>
    <w:rsid w:val="00725402"/>
    <w:rsid w:val="007256ED"/>
    <w:rsid w:val="007345AB"/>
    <w:rsid w:val="00734D1A"/>
    <w:rsid w:val="00740A83"/>
    <w:rsid w:val="00741558"/>
    <w:rsid w:val="00751059"/>
    <w:rsid w:val="00757E19"/>
    <w:rsid w:val="00766815"/>
    <w:rsid w:val="00790629"/>
    <w:rsid w:val="00794D4E"/>
    <w:rsid w:val="007A081A"/>
    <w:rsid w:val="007A6ECC"/>
    <w:rsid w:val="007B407D"/>
    <w:rsid w:val="007B5CE4"/>
    <w:rsid w:val="007C3C73"/>
    <w:rsid w:val="007D115B"/>
    <w:rsid w:val="007E3799"/>
    <w:rsid w:val="007E4CC1"/>
    <w:rsid w:val="007E5386"/>
    <w:rsid w:val="007F4314"/>
    <w:rsid w:val="007F715A"/>
    <w:rsid w:val="00801791"/>
    <w:rsid w:val="0080309D"/>
    <w:rsid w:val="008107E5"/>
    <w:rsid w:val="0081306A"/>
    <w:rsid w:val="008148DE"/>
    <w:rsid w:val="008231ED"/>
    <w:rsid w:val="00824BBA"/>
    <w:rsid w:val="00825BFB"/>
    <w:rsid w:val="00826784"/>
    <w:rsid w:val="00836081"/>
    <w:rsid w:val="008365F9"/>
    <w:rsid w:val="00852156"/>
    <w:rsid w:val="00857BFC"/>
    <w:rsid w:val="0086043C"/>
    <w:rsid w:val="00861430"/>
    <w:rsid w:val="00865477"/>
    <w:rsid w:val="0087096B"/>
    <w:rsid w:val="008739F5"/>
    <w:rsid w:val="00886D2A"/>
    <w:rsid w:val="0089684D"/>
    <w:rsid w:val="008A49B7"/>
    <w:rsid w:val="008B4C57"/>
    <w:rsid w:val="008B50CE"/>
    <w:rsid w:val="008B75F4"/>
    <w:rsid w:val="008C1A7C"/>
    <w:rsid w:val="008C2194"/>
    <w:rsid w:val="008C256F"/>
    <w:rsid w:val="008C5C7C"/>
    <w:rsid w:val="008D4F6F"/>
    <w:rsid w:val="008E5F8D"/>
    <w:rsid w:val="008F5EC3"/>
    <w:rsid w:val="008F5F47"/>
    <w:rsid w:val="008F66B4"/>
    <w:rsid w:val="008F7BA0"/>
    <w:rsid w:val="00912D66"/>
    <w:rsid w:val="00926432"/>
    <w:rsid w:val="009267E6"/>
    <w:rsid w:val="00932917"/>
    <w:rsid w:val="0093530C"/>
    <w:rsid w:val="00942BEE"/>
    <w:rsid w:val="00947B1B"/>
    <w:rsid w:val="00956920"/>
    <w:rsid w:val="009737F8"/>
    <w:rsid w:val="009803B1"/>
    <w:rsid w:val="00980CB8"/>
    <w:rsid w:val="009927DD"/>
    <w:rsid w:val="00995D78"/>
    <w:rsid w:val="009A26F7"/>
    <w:rsid w:val="009A395A"/>
    <w:rsid w:val="009A3A85"/>
    <w:rsid w:val="009A6332"/>
    <w:rsid w:val="009B2A79"/>
    <w:rsid w:val="009B442D"/>
    <w:rsid w:val="009D1909"/>
    <w:rsid w:val="009D2B4E"/>
    <w:rsid w:val="009E1472"/>
    <w:rsid w:val="009E4D02"/>
    <w:rsid w:val="009E6FF9"/>
    <w:rsid w:val="009E7A8D"/>
    <w:rsid w:val="009F3480"/>
    <w:rsid w:val="00A02037"/>
    <w:rsid w:val="00A05ABA"/>
    <w:rsid w:val="00A066E1"/>
    <w:rsid w:val="00A11ACB"/>
    <w:rsid w:val="00A15724"/>
    <w:rsid w:val="00A23EC6"/>
    <w:rsid w:val="00A24221"/>
    <w:rsid w:val="00A24C1D"/>
    <w:rsid w:val="00A25BE7"/>
    <w:rsid w:val="00A301A0"/>
    <w:rsid w:val="00A45F9D"/>
    <w:rsid w:val="00A5334C"/>
    <w:rsid w:val="00A579DF"/>
    <w:rsid w:val="00A67A47"/>
    <w:rsid w:val="00A71189"/>
    <w:rsid w:val="00A71D81"/>
    <w:rsid w:val="00A74107"/>
    <w:rsid w:val="00A81AC0"/>
    <w:rsid w:val="00A84B1A"/>
    <w:rsid w:val="00A90739"/>
    <w:rsid w:val="00A90978"/>
    <w:rsid w:val="00A90BC6"/>
    <w:rsid w:val="00A926DC"/>
    <w:rsid w:val="00AA16C6"/>
    <w:rsid w:val="00AA1C6D"/>
    <w:rsid w:val="00AA5ACA"/>
    <w:rsid w:val="00AB42EF"/>
    <w:rsid w:val="00AB49FC"/>
    <w:rsid w:val="00AC786D"/>
    <w:rsid w:val="00AC7BB8"/>
    <w:rsid w:val="00AE08F7"/>
    <w:rsid w:val="00AE6F89"/>
    <w:rsid w:val="00AF33EF"/>
    <w:rsid w:val="00B016D0"/>
    <w:rsid w:val="00B073E9"/>
    <w:rsid w:val="00B1209C"/>
    <w:rsid w:val="00B17B45"/>
    <w:rsid w:val="00B2261E"/>
    <w:rsid w:val="00B229C1"/>
    <w:rsid w:val="00B24237"/>
    <w:rsid w:val="00B254BA"/>
    <w:rsid w:val="00B27D6D"/>
    <w:rsid w:val="00B348CB"/>
    <w:rsid w:val="00B41172"/>
    <w:rsid w:val="00B50495"/>
    <w:rsid w:val="00B518AB"/>
    <w:rsid w:val="00B51E0C"/>
    <w:rsid w:val="00B56244"/>
    <w:rsid w:val="00B60896"/>
    <w:rsid w:val="00B61024"/>
    <w:rsid w:val="00B66988"/>
    <w:rsid w:val="00B67133"/>
    <w:rsid w:val="00B724B3"/>
    <w:rsid w:val="00B74F84"/>
    <w:rsid w:val="00B8536C"/>
    <w:rsid w:val="00B85C41"/>
    <w:rsid w:val="00B90EF9"/>
    <w:rsid w:val="00B9702F"/>
    <w:rsid w:val="00BA4554"/>
    <w:rsid w:val="00BA550B"/>
    <w:rsid w:val="00BC121A"/>
    <w:rsid w:val="00BC34FE"/>
    <w:rsid w:val="00BD4621"/>
    <w:rsid w:val="00BD7EE8"/>
    <w:rsid w:val="00BE0C84"/>
    <w:rsid w:val="00BE3816"/>
    <w:rsid w:val="00BF1D20"/>
    <w:rsid w:val="00BF37C2"/>
    <w:rsid w:val="00BF3D68"/>
    <w:rsid w:val="00C00468"/>
    <w:rsid w:val="00C041F8"/>
    <w:rsid w:val="00C05E2F"/>
    <w:rsid w:val="00C06249"/>
    <w:rsid w:val="00C073EC"/>
    <w:rsid w:val="00C07A43"/>
    <w:rsid w:val="00C12C4A"/>
    <w:rsid w:val="00C20CA3"/>
    <w:rsid w:val="00C254CF"/>
    <w:rsid w:val="00C31F6B"/>
    <w:rsid w:val="00C400B7"/>
    <w:rsid w:val="00C40E52"/>
    <w:rsid w:val="00C43958"/>
    <w:rsid w:val="00C44B3B"/>
    <w:rsid w:val="00C567F7"/>
    <w:rsid w:val="00C604CD"/>
    <w:rsid w:val="00C60E74"/>
    <w:rsid w:val="00C62309"/>
    <w:rsid w:val="00C721DE"/>
    <w:rsid w:val="00C743B6"/>
    <w:rsid w:val="00C80799"/>
    <w:rsid w:val="00C818EA"/>
    <w:rsid w:val="00C82A48"/>
    <w:rsid w:val="00C87EE1"/>
    <w:rsid w:val="00C97786"/>
    <w:rsid w:val="00CA00FE"/>
    <w:rsid w:val="00CA122F"/>
    <w:rsid w:val="00CA301F"/>
    <w:rsid w:val="00CA7E61"/>
    <w:rsid w:val="00CD1FDE"/>
    <w:rsid w:val="00CD2452"/>
    <w:rsid w:val="00CD5167"/>
    <w:rsid w:val="00CE5028"/>
    <w:rsid w:val="00CF14A8"/>
    <w:rsid w:val="00CF480E"/>
    <w:rsid w:val="00CF599D"/>
    <w:rsid w:val="00CF5A83"/>
    <w:rsid w:val="00CF7085"/>
    <w:rsid w:val="00D0211F"/>
    <w:rsid w:val="00D1144F"/>
    <w:rsid w:val="00D11782"/>
    <w:rsid w:val="00D132AA"/>
    <w:rsid w:val="00D165ED"/>
    <w:rsid w:val="00D171A3"/>
    <w:rsid w:val="00D2374B"/>
    <w:rsid w:val="00D62B65"/>
    <w:rsid w:val="00D71F41"/>
    <w:rsid w:val="00D7386B"/>
    <w:rsid w:val="00D756A4"/>
    <w:rsid w:val="00D81487"/>
    <w:rsid w:val="00D86C1D"/>
    <w:rsid w:val="00D96B2B"/>
    <w:rsid w:val="00DA5785"/>
    <w:rsid w:val="00DC6AAF"/>
    <w:rsid w:val="00DD1F67"/>
    <w:rsid w:val="00DD5264"/>
    <w:rsid w:val="00DD5FE1"/>
    <w:rsid w:val="00DD7FC8"/>
    <w:rsid w:val="00DE6AF8"/>
    <w:rsid w:val="00DE79D8"/>
    <w:rsid w:val="00DF6F18"/>
    <w:rsid w:val="00DF7758"/>
    <w:rsid w:val="00E06F20"/>
    <w:rsid w:val="00E1191D"/>
    <w:rsid w:val="00E123F2"/>
    <w:rsid w:val="00E12BEE"/>
    <w:rsid w:val="00E13857"/>
    <w:rsid w:val="00E17638"/>
    <w:rsid w:val="00E17AA7"/>
    <w:rsid w:val="00E21AC0"/>
    <w:rsid w:val="00E26504"/>
    <w:rsid w:val="00E374CB"/>
    <w:rsid w:val="00E45362"/>
    <w:rsid w:val="00E525E9"/>
    <w:rsid w:val="00E52EF5"/>
    <w:rsid w:val="00E54A81"/>
    <w:rsid w:val="00E54BD5"/>
    <w:rsid w:val="00E56DE4"/>
    <w:rsid w:val="00E57B98"/>
    <w:rsid w:val="00E57BFC"/>
    <w:rsid w:val="00E66285"/>
    <w:rsid w:val="00E6641D"/>
    <w:rsid w:val="00E70467"/>
    <w:rsid w:val="00E73C8E"/>
    <w:rsid w:val="00E73FFB"/>
    <w:rsid w:val="00E75DD1"/>
    <w:rsid w:val="00E77E3F"/>
    <w:rsid w:val="00E804CF"/>
    <w:rsid w:val="00E85B8F"/>
    <w:rsid w:val="00E877E4"/>
    <w:rsid w:val="00E91865"/>
    <w:rsid w:val="00E95B08"/>
    <w:rsid w:val="00E97EC0"/>
    <w:rsid w:val="00EA3BD9"/>
    <w:rsid w:val="00EB34BE"/>
    <w:rsid w:val="00EB782D"/>
    <w:rsid w:val="00EC6D46"/>
    <w:rsid w:val="00ED00D2"/>
    <w:rsid w:val="00ED1A0E"/>
    <w:rsid w:val="00ED5F7B"/>
    <w:rsid w:val="00ED72B0"/>
    <w:rsid w:val="00EE2A86"/>
    <w:rsid w:val="00EE4B0A"/>
    <w:rsid w:val="00EE565A"/>
    <w:rsid w:val="00EF1D2A"/>
    <w:rsid w:val="00EF46C0"/>
    <w:rsid w:val="00EF7155"/>
    <w:rsid w:val="00F011F7"/>
    <w:rsid w:val="00F057AC"/>
    <w:rsid w:val="00F05B20"/>
    <w:rsid w:val="00F16AE8"/>
    <w:rsid w:val="00F16BF1"/>
    <w:rsid w:val="00F210CC"/>
    <w:rsid w:val="00F34D53"/>
    <w:rsid w:val="00F3549E"/>
    <w:rsid w:val="00F37286"/>
    <w:rsid w:val="00F37DC1"/>
    <w:rsid w:val="00F41336"/>
    <w:rsid w:val="00F474F5"/>
    <w:rsid w:val="00F51DD9"/>
    <w:rsid w:val="00F54294"/>
    <w:rsid w:val="00F6342C"/>
    <w:rsid w:val="00F642D8"/>
    <w:rsid w:val="00F7116B"/>
    <w:rsid w:val="00F80FD8"/>
    <w:rsid w:val="00F84B1E"/>
    <w:rsid w:val="00F84FAA"/>
    <w:rsid w:val="00F85D07"/>
    <w:rsid w:val="00F92FD0"/>
    <w:rsid w:val="00FA144E"/>
    <w:rsid w:val="00FA347F"/>
    <w:rsid w:val="00FB2EEB"/>
    <w:rsid w:val="00FB5D38"/>
    <w:rsid w:val="00FC097E"/>
    <w:rsid w:val="00FC5626"/>
    <w:rsid w:val="00FC5EB5"/>
    <w:rsid w:val="00FD3E69"/>
    <w:rsid w:val="00FD422D"/>
    <w:rsid w:val="00FD5EBA"/>
    <w:rsid w:val="00FD7CEE"/>
    <w:rsid w:val="00FE0123"/>
    <w:rsid w:val="00FE384E"/>
    <w:rsid w:val="00FE6E26"/>
    <w:rsid w:val="00FF32BD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  <w:style w:type="paragraph" w:customStyle="1" w:styleId="ConsPlusNormal">
    <w:name w:val="ConsPlusNormal"/>
    <w:rsid w:val="00E73C8E"/>
    <w:pPr>
      <w:widowControl w:val="0"/>
      <w:autoSpaceDE w:val="0"/>
      <w:autoSpaceDN w:val="0"/>
    </w:pPr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  <w:style w:type="paragraph" w:customStyle="1" w:styleId="ConsPlusNormal">
    <w:name w:val="ConsPlusNormal"/>
    <w:rsid w:val="00E73C8E"/>
    <w:pPr>
      <w:widowControl w:val="0"/>
      <w:autoSpaceDE w:val="0"/>
      <w:autoSpaceDN w:val="0"/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287E8-8911-46D3-89F2-46B6D7EC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Lenovo</cp:lastModifiedBy>
  <cp:revision>5</cp:revision>
  <cp:lastPrinted>2017-03-09T07:48:00Z</cp:lastPrinted>
  <dcterms:created xsi:type="dcterms:W3CDTF">2019-03-14T14:59:00Z</dcterms:created>
  <dcterms:modified xsi:type="dcterms:W3CDTF">2019-03-15T06:55:00Z</dcterms:modified>
</cp:coreProperties>
</file>