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F539A" w:rsidRPr="00B102DA" w:rsidTr="005E49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39A" w:rsidRPr="00B102DA" w:rsidRDefault="008F539A" w:rsidP="005E4935">
            <w:pPr>
              <w:pStyle w:val="newncpi"/>
            </w:pPr>
            <w:r w:rsidRPr="00B102DA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39A" w:rsidRPr="00B102DA" w:rsidRDefault="008F539A" w:rsidP="005E4935">
            <w:pPr>
              <w:pStyle w:val="capu1"/>
            </w:pPr>
            <w:r w:rsidRPr="00B102DA">
              <w:t>УТВЕРЖДЕНО</w:t>
            </w:r>
          </w:p>
          <w:p w:rsidR="008F539A" w:rsidRPr="00B102DA" w:rsidRDefault="008F539A" w:rsidP="005E4935">
            <w:pPr>
              <w:pStyle w:val="cap1"/>
            </w:pPr>
            <w:r w:rsidRPr="00B102DA">
              <w:t>Декрет Президента</w:t>
            </w:r>
            <w:r w:rsidRPr="00B102DA">
              <w:br/>
              <w:t>Республики Беларусь</w:t>
            </w:r>
            <w:r w:rsidRPr="00B102DA">
              <w:br/>
              <w:t>23.11.2017 № 7</w:t>
            </w:r>
          </w:p>
        </w:tc>
      </w:tr>
    </w:tbl>
    <w:p w:rsidR="008F539A" w:rsidRPr="00B102DA" w:rsidRDefault="008F539A" w:rsidP="008F539A">
      <w:pPr>
        <w:pStyle w:val="titleu"/>
      </w:pPr>
      <w:bookmarkStart w:id="0" w:name="a1"/>
      <w:bookmarkEnd w:id="0"/>
      <w:r w:rsidRPr="00B102DA">
        <w:t>ПЕРЕЧЕНЬ</w:t>
      </w:r>
      <w:r w:rsidRPr="00B102DA">
        <w:br/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 распорядительный орган</w:t>
      </w:r>
    </w:p>
    <w:p w:rsidR="008F539A" w:rsidRPr="00B102DA" w:rsidRDefault="008F539A" w:rsidP="008F539A">
      <w:pPr>
        <w:pStyle w:val="point"/>
      </w:pPr>
      <w:r w:rsidRPr="00B102DA">
        <w:t>1. Предоставление гостиничных услуг, а также услуг по временному размещению и обеспечению временного проживания.</w:t>
      </w:r>
    </w:p>
    <w:p w:rsidR="008F539A" w:rsidRPr="00B102DA" w:rsidRDefault="008F539A" w:rsidP="008F539A">
      <w:pPr>
        <w:pStyle w:val="point"/>
      </w:pPr>
      <w:bookmarkStart w:id="1" w:name="a164"/>
      <w:bookmarkEnd w:id="1"/>
      <w:r w:rsidRPr="00B102DA">
        <w:t>2. Предоставление бытовых услуг.</w:t>
      </w:r>
    </w:p>
    <w:p w:rsidR="008F539A" w:rsidRPr="00B102DA" w:rsidRDefault="008F539A" w:rsidP="008F539A">
      <w:pPr>
        <w:pStyle w:val="point"/>
      </w:pPr>
      <w:r w:rsidRPr="00B102DA">
        <w:t>3. Предоставление услуг общественного питания.</w:t>
      </w:r>
    </w:p>
    <w:p w:rsidR="008F539A" w:rsidRPr="00B102DA" w:rsidRDefault="008F539A" w:rsidP="008F539A">
      <w:pPr>
        <w:pStyle w:val="point"/>
      </w:pPr>
      <w:bookmarkStart w:id="2" w:name="a178"/>
      <w:bookmarkEnd w:id="2"/>
      <w:r w:rsidRPr="00B102DA">
        <w:t>4. 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:rsidR="008F539A" w:rsidRPr="00B102DA" w:rsidRDefault="008F539A" w:rsidP="008F539A">
      <w:pPr>
        <w:pStyle w:val="point"/>
      </w:pPr>
      <w:r w:rsidRPr="00B102DA">
        <w:t>5. Оказание услуг по ремонту и техническому обслуживанию транспортных средств.</w:t>
      </w:r>
    </w:p>
    <w:p w:rsidR="008F539A" w:rsidRPr="00B102DA" w:rsidRDefault="008F539A" w:rsidP="008F539A">
      <w:pPr>
        <w:pStyle w:val="point"/>
      </w:pPr>
      <w:r w:rsidRPr="00B102DA">
        <w:t>6. Оказание туристических услуг.</w:t>
      </w:r>
    </w:p>
    <w:p w:rsidR="008F539A" w:rsidRPr="00B102DA" w:rsidRDefault="008F539A" w:rsidP="008F539A">
      <w:pPr>
        <w:pStyle w:val="point"/>
      </w:pPr>
      <w:bookmarkStart w:id="3" w:name="a165"/>
      <w:bookmarkEnd w:id="3"/>
      <w:r w:rsidRPr="00B102DA">
        <w:t>7. </w:t>
      </w:r>
      <w:proofErr w:type="gramStart"/>
      <w:r w:rsidRPr="00B102DA">
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</w:r>
      <w:proofErr w:type="gramEnd"/>
    </w:p>
    <w:p w:rsidR="008F539A" w:rsidRPr="00B102DA" w:rsidRDefault="008F539A" w:rsidP="008F539A">
      <w:pPr>
        <w:pStyle w:val="point"/>
      </w:pPr>
      <w:r w:rsidRPr="00B102DA">
        <w:t>8. </w:t>
      </w:r>
      <w:proofErr w:type="gramStart"/>
      <w:r w:rsidRPr="00B102DA">
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(лицензии).</w:t>
      </w:r>
      <w:proofErr w:type="gramEnd"/>
    </w:p>
    <w:p w:rsidR="008F539A" w:rsidRPr="00B102DA" w:rsidRDefault="008F539A" w:rsidP="008F539A">
      <w:pPr>
        <w:pStyle w:val="point"/>
      </w:pPr>
      <w:r w:rsidRPr="00B102DA">
        <w:t>9. Производство текстильных материалов, швейных изделий.</w:t>
      </w:r>
    </w:p>
    <w:p w:rsidR="008F539A" w:rsidRPr="00B102DA" w:rsidRDefault="008F539A" w:rsidP="008F539A">
      <w:pPr>
        <w:pStyle w:val="point"/>
      </w:pPr>
      <w:r w:rsidRPr="00B102DA">
        <w:t>10. Производство одежды.</w:t>
      </w:r>
    </w:p>
    <w:p w:rsidR="008F539A" w:rsidRPr="00B102DA" w:rsidRDefault="008F539A" w:rsidP="008F539A">
      <w:pPr>
        <w:pStyle w:val="point"/>
      </w:pPr>
      <w:r w:rsidRPr="00B102DA">
        <w:t>11. Производство кожи, изделий из кожи, в том числе обуви.</w:t>
      </w:r>
    </w:p>
    <w:p w:rsidR="008F539A" w:rsidRPr="00B102DA" w:rsidRDefault="008F539A" w:rsidP="008F539A">
      <w:pPr>
        <w:pStyle w:val="point"/>
      </w:pPr>
      <w:r w:rsidRPr="00B102DA">
        <w:t>12. Обработка древесины и производство изделий из дерева и пробки, за исключением мебели.</w:t>
      </w:r>
    </w:p>
    <w:p w:rsidR="008F539A" w:rsidRPr="00B102DA" w:rsidRDefault="008F539A" w:rsidP="008F539A">
      <w:pPr>
        <w:pStyle w:val="point"/>
      </w:pPr>
      <w:r w:rsidRPr="00B102DA">
        <w:t>13. Выращивание сельскохозяйственных культур, животноводство и рыбоводство.</w:t>
      </w:r>
    </w:p>
    <w:p w:rsidR="008F539A" w:rsidRPr="00B102DA" w:rsidRDefault="008F539A" w:rsidP="008F539A">
      <w:pPr>
        <w:pStyle w:val="point"/>
      </w:pPr>
      <w:r w:rsidRPr="00B102DA">
        <w:t>14. Производство пищевой продукции (за исключением производства алкогольной продукции).</w:t>
      </w:r>
    </w:p>
    <w:p w:rsidR="008F539A" w:rsidRPr="00B102DA" w:rsidRDefault="008F539A" w:rsidP="008F539A">
      <w:pPr>
        <w:pStyle w:val="point"/>
      </w:pPr>
      <w:r w:rsidRPr="00B102DA">
        <w:t>15. Производство тары и упаковки.</w:t>
      </w:r>
    </w:p>
    <w:p w:rsidR="008F539A" w:rsidRPr="00B102DA" w:rsidRDefault="008F539A" w:rsidP="008F539A">
      <w:pPr>
        <w:pStyle w:val="point"/>
      </w:pPr>
      <w:r w:rsidRPr="00B102DA">
        <w:t>16. Производство мебели.</w:t>
      </w:r>
    </w:p>
    <w:p w:rsidR="008F539A" w:rsidRPr="00B102DA" w:rsidRDefault="008F539A" w:rsidP="008F539A">
      <w:pPr>
        <w:pStyle w:val="point"/>
      </w:pPr>
      <w:r w:rsidRPr="00B102DA">
        <w:t>17. Производство строительных материалов и изделий.</w:t>
      </w:r>
    </w:p>
    <w:p w:rsidR="008F539A" w:rsidRPr="00B102DA" w:rsidRDefault="008F539A" w:rsidP="008F539A">
      <w:pPr>
        <w:pStyle w:val="point"/>
      </w:pPr>
      <w:r w:rsidRPr="00B102DA">
        <w:t xml:space="preserve">18. Оказание услуг по разработке </w:t>
      </w:r>
      <w:proofErr w:type="spellStart"/>
      <w:r w:rsidRPr="00B102DA">
        <w:t>веб-сайтов</w:t>
      </w:r>
      <w:proofErr w:type="spellEnd"/>
      <w:r w:rsidRPr="00B102DA">
        <w:t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:rsidR="008F539A" w:rsidRPr="00B102DA" w:rsidRDefault="008F539A" w:rsidP="008F539A">
      <w:pPr>
        <w:pStyle w:val="point"/>
      </w:pPr>
      <w:r w:rsidRPr="00B102DA">
        <w:lastRenderedPageBreak/>
        <w:t>19. Деятельность по оказанию психологической помощи.</w:t>
      </w:r>
    </w:p>
    <w:p w:rsidR="0058452A" w:rsidRDefault="0058452A"/>
    <w:sectPr w:rsidR="0058452A" w:rsidSect="0058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39A"/>
    <w:rsid w:val="0058452A"/>
    <w:rsid w:val="008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F539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F539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F539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F539A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F539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DUBINA O.I..</dc:creator>
  <cp:lastModifiedBy>DUBINA O.I..</cp:lastModifiedBy>
  <cp:revision>1</cp:revision>
  <dcterms:created xsi:type="dcterms:W3CDTF">2018-02-28T10:40:00Z</dcterms:created>
  <dcterms:modified xsi:type="dcterms:W3CDTF">2018-02-28T10:42:00Z</dcterms:modified>
</cp:coreProperties>
</file>