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4A" w:rsidRPr="00FC004A" w:rsidRDefault="00862461" w:rsidP="00FC004A">
      <w:pPr>
        <w:pStyle w:val="a4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FC004A">
        <w:rPr>
          <w:rFonts w:ascii="Times New Roman" w:hAnsi="Times New Roman" w:cs="Times New Roman"/>
          <w:b/>
          <w:sz w:val="30"/>
          <w:szCs w:val="30"/>
        </w:rPr>
        <w:t xml:space="preserve">Весенние палы пользы за собой не принесут </w:t>
      </w:r>
    </w:p>
    <w:p w:rsidR="00862461" w:rsidRPr="00FC004A" w:rsidRDefault="00FC004A" w:rsidP="00FC004A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</w:t>
      </w:r>
      <w:r w:rsidR="00862461" w:rsidRPr="00FC004A">
        <w:rPr>
          <w:rFonts w:ascii="Times New Roman" w:hAnsi="Times New Roman" w:cs="Times New Roman"/>
          <w:sz w:val="30"/>
          <w:szCs w:val="30"/>
        </w:rPr>
        <w:t xml:space="preserve">ема палов травы становится особенно актуальной. Прежде </w:t>
      </w:r>
      <w:proofErr w:type="gramStart"/>
      <w:r w:rsidR="00862461" w:rsidRPr="00FC004A">
        <w:rPr>
          <w:rFonts w:ascii="Times New Roman" w:hAnsi="Times New Roman" w:cs="Times New Roman"/>
          <w:sz w:val="30"/>
          <w:szCs w:val="30"/>
        </w:rPr>
        <w:t>всего</w:t>
      </w:r>
      <w:proofErr w:type="gramEnd"/>
      <w:r w:rsidR="00862461" w:rsidRPr="00FC004A">
        <w:rPr>
          <w:rFonts w:ascii="Times New Roman" w:hAnsi="Times New Roman" w:cs="Times New Roman"/>
          <w:sz w:val="30"/>
          <w:szCs w:val="30"/>
        </w:rPr>
        <w:t xml:space="preserve"> речь идет о сельской местности. Именно владельцы дачных и частных домов стараются </w:t>
      </w:r>
      <w:proofErr w:type="gramStart"/>
      <w:r w:rsidR="00862461" w:rsidRPr="00FC004A">
        <w:rPr>
          <w:rFonts w:ascii="Times New Roman" w:hAnsi="Times New Roman" w:cs="Times New Roman"/>
          <w:sz w:val="30"/>
          <w:szCs w:val="30"/>
        </w:rPr>
        <w:t>побыстрее</w:t>
      </w:r>
      <w:proofErr w:type="gramEnd"/>
      <w:r w:rsidR="00862461" w:rsidRPr="00FC004A">
        <w:rPr>
          <w:rFonts w:ascii="Times New Roman" w:hAnsi="Times New Roman" w:cs="Times New Roman"/>
          <w:sz w:val="30"/>
          <w:szCs w:val="30"/>
        </w:rPr>
        <w:t xml:space="preserve"> избавиться от прошлогодней растительности и мусора, скопившегося за зиму, выбирая при этом не самый </w:t>
      </w:r>
      <w:proofErr w:type="spellStart"/>
      <w:r w:rsidR="00862461" w:rsidRPr="00FC004A">
        <w:rPr>
          <w:rFonts w:ascii="Times New Roman" w:hAnsi="Times New Roman" w:cs="Times New Roman"/>
          <w:sz w:val="30"/>
          <w:szCs w:val="30"/>
        </w:rPr>
        <w:t>пожаробезопасный</w:t>
      </w:r>
      <w:proofErr w:type="spellEnd"/>
      <w:r w:rsidR="00862461" w:rsidRPr="00FC004A">
        <w:rPr>
          <w:rFonts w:ascii="Times New Roman" w:hAnsi="Times New Roman" w:cs="Times New Roman"/>
          <w:sz w:val="30"/>
          <w:szCs w:val="30"/>
        </w:rPr>
        <w:t xml:space="preserve"> метод. Хотя такой способ нередко приводит к печальным последствиям: уничтожению жилых домов и хозяйственных построек, нанесению вреда окружающей среде, а порой и к </w:t>
      </w:r>
      <w:proofErr w:type="spellStart"/>
      <w:r w:rsidR="00862461" w:rsidRPr="00FC004A">
        <w:rPr>
          <w:rFonts w:ascii="Times New Roman" w:hAnsi="Times New Roman" w:cs="Times New Roman"/>
          <w:sz w:val="30"/>
          <w:szCs w:val="30"/>
        </w:rPr>
        <w:t>травмированию</w:t>
      </w:r>
      <w:proofErr w:type="spellEnd"/>
      <w:r w:rsidR="00862461" w:rsidRPr="00FC004A">
        <w:rPr>
          <w:rFonts w:ascii="Times New Roman" w:hAnsi="Times New Roman" w:cs="Times New Roman"/>
          <w:sz w:val="30"/>
          <w:szCs w:val="30"/>
        </w:rPr>
        <w:t xml:space="preserve"> людей. </w:t>
      </w:r>
    </w:p>
    <w:p w:rsidR="00862461" w:rsidRPr="00FC004A" w:rsidRDefault="00862461" w:rsidP="00FC004A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C004A">
        <w:rPr>
          <w:rFonts w:ascii="Times New Roman" w:hAnsi="Times New Roman" w:cs="Times New Roman"/>
          <w:sz w:val="30"/>
          <w:szCs w:val="30"/>
        </w:rPr>
        <w:t xml:space="preserve">И если есть те, кто выжигает сухую траву ради наведения порядка, встречаются и такие граждане, которые по своему незнанию или по неосторожности оставляют </w:t>
      </w:r>
      <w:proofErr w:type="spellStart"/>
      <w:r w:rsidRPr="00FC004A">
        <w:rPr>
          <w:rFonts w:ascii="Times New Roman" w:hAnsi="Times New Roman" w:cs="Times New Roman"/>
          <w:sz w:val="30"/>
          <w:szCs w:val="30"/>
        </w:rPr>
        <w:t>незатушенными</w:t>
      </w:r>
      <w:proofErr w:type="spellEnd"/>
      <w:r w:rsidRPr="00FC004A">
        <w:rPr>
          <w:rFonts w:ascii="Times New Roman" w:hAnsi="Times New Roman" w:cs="Times New Roman"/>
          <w:sz w:val="30"/>
          <w:szCs w:val="30"/>
        </w:rPr>
        <w:t xml:space="preserve"> костры, бросают спички или окурки. Наиболее опасными местами в такое время являются бросовые строения – заросшие сухой растительностью и кустарником, они позволяют быстро распространиться огню по всей территории, неся при этом угрозу и соседним строениям. </w:t>
      </w:r>
    </w:p>
    <w:p w:rsidR="00862461" w:rsidRPr="00FC004A" w:rsidRDefault="00862461" w:rsidP="001C4617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C004A">
        <w:rPr>
          <w:rFonts w:ascii="Times New Roman" w:hAnsi="Times New Roman" w:cs="Times New Roman"/>
          <w:sz w:val="30"/>
          <w:szCs w:val="30"/>
        </w:rPr>
        <w:t xml:space="preserve">Запомните, что выжигание сухой растительности, трав на корню, стерни и пожнивных остатков на полях, а также непринятие мер по ликвидации палов на земельных участках строго запрещено! </w:t>
      </w:r>
    </w:p>
    <w:p w:rsidR="00862461" w:rsidRPr="00FC004A" w:rsidRDefault="00862461" w:rsidP="00FC004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FC004A">
        <w:rPr>
          <w:rFonts w:ascii="Times New Roman" w:hAnsi="Times New Roman" w:cs="Times New Roman"/>
          <w:sz w:val="30"/>
          <w:szCs w:val="30"/>
        </w:rPr>
        <w:t xml:space="preserve">     Разводить костры и сжигать мусор все же можно. Но стоит это делать только на приусадебных участках, предварительно подготовившись: </w:t>
      </w:r>
    </w:p>
    <w:p w:rsidR="00862461" w:rsidRPr="00FC004A" w:rsidRDefault="00862461" w:rsidP="00FC004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FC004A">
        <w:rPr>
          <w:rFonts w:ascii="Times New Roman" w:hAnsi="Times New Roman" w:cs="Times New Roman"/>
          <w:sz w:val="30"/>
          <w:szCs w:val="30"/>
        </w:rPr>
        <w:t xml:space="preserve">– для этого окопайте место кострища и обеспечьте его первичными средствами пожаротушения (ведро с водой, лопата, огнетушитель); </w:t>
      </w:r>
    </w:p>
    <w:p w:rsidR="00862461" w:rsidRPr="00FC004A" w:rsidRDefault="00862461" w:rsidP="00FC004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FC004A">
        <w:rPr>
          <w:rFonts w:ascii="Times New Roman" w:hAnsi="Times New Roman" w:cs="Times New Roman"/>
          <w:sz w:val="30"/>
          <w:szCs w:val="30"/>
        </w:rPr>
        <w:t xml:space="preserve">– не разводите костер вблизи сгораемых зданий и сооружений – лучше отнести его на безопасное расстояние, которое исключает возможность загорания вашего и чужого имущества; </w:t>
      </w:r>
    </w:p>
    <w:p w:rsidR="00862461" w:rsidRPr="00FC004A" w:rsidRDefault="00862461" w:rsidP="00FC004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FC004A">
        <w:rPr>
          <w:rFonts w:ascii="Times New Roman" w:hAnsi="Times New Roman" w:cs="Times New Roman"/>
          <w:sz w:val="30"/>
          <w:szCs w:val="30"/>
        </w:rPr>
        <w:t xml:space="preserve">– перед тем, как покинуть место разведения костра, погасите его до полного прекращения тления.   </w:t>
      </w:r>
    </w:p>
    <w:p w:rsidR="00862461" w:rsidRPr="00FC004A" w:rsidRDefault="00862461" w:rsidP="00FC004A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C004A">
        <w:rPr>
          <w:rFonts w:ascii="Times New Roman" w:hAnsi="Times New Roman" w:cs="Times New Roman"/>
          <w:sz w:val="30"/>
          <w:szCs w:val="30"/>
        </w:rPr>
        <w:t xml:space="preserve">В случае пожара и других чрезвычайных ситуаций немедленно сообщите по телефону 101 или 112. И помните, правила пожарной безопасности нужно соблюдать не для спасателей, а для своей же безопасности. </w:t>
      </w:r>
    </w:p>
    <w:p w:rsidR="00D957FD" w:rsidRPr="00FC004A" w:rsidRDefault="00D957FD" w:rsidP="00FC004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sectPr w:rsidR="00D957FD" w:rsidRPr="00FC004A" w:rsidSect="00D9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61"/>
    <w:rsid w:val="001C4617"/>
    <w:rsid w:val="001D1F4E"/>
    <w:rsid w:val="00862461"/>
    <w:rsid w:val="00D957FD"/>
    <w:rsid w:val="00FC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4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4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62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C00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4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4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62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C00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grodno</dc:creator>
  <cp:keywords/>
  <dc:description/>
  <cp:lastModifiedBy>Admin</cp:lastModifiedBy>
  <cp:revision>2</cp:revision>
  <dcterms:created xsi:type="dcterms:W3CDTF">2021-03-17T11:25:00Z</dcterms:created>
  <dcterms:modified xsi:type="dcterms:W3CDTF">2021-03-17T11:25:00Z</dcterms:modified>
</cp:coreProperties>
</file>