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1" w:name="_Hlk117435976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1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>тороны Верховного Совета Президент 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Мингорсовета.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>ва от каждой области и г.Минска.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обеспечивая еще 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нелегитимности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А.Г.Лукашенко,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9C3F" w14:textId="77777777" w:rsidR="002739A4" w:rsidRDefault="002739A4" w:rsidP="00B21BD0">
      <w:pPr>
        <w:spacing w:after="0" w:line="240" w:lineRule="auto"/>
      </w:pPr>
      <w:r>
        <w:separator/>
      </w:r>
    </w:p>
  </w:endnote>
  <w:endnote w:type="continuationSeparator" w:id="0">
    <w:p w14:paraId="0B884852" w14:textId="77777777" w:rsidR="002739A4" w:rsidRDefault="002739A4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949DD" w14:textId="77777777" w:rsidR="002739A4" w:rsidRDefault="002739A4" w:rsidP="00B21BD0">
      <w:pPr>
        <w:spacing w:after="0" w:line="240" w:lineRule="auto"/>
      </w:pPr>
      <w:r>
        <w:separator/>
      </w:r>
    </w:p>
  </w:footnote>
  <w:footnote w:type="continuationSeparator" w:id="0">
    <w:p w14:paraId="65CBD282" w14:textId="77777777" w:rsidR="002739A4" w:rsidRDefault="002739A4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961B1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961B1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3769-2F84-4997-92E2-F4E0B03B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user80_ideolog1_rik</cp:lastModifiedBy>
  <cp:revision>2</cp:revision>
  <cp:lastPrinted>2022-11-11T11:17:00Z</cp:lastPrinted>
  <dcterms:created xsi:type="dcterms:W3CDTF">2022-11-16T06:15:00Z</dcterms:created>
  <dcterms:modified xsi:type="dcterms:W3CDTF">2022-11-16T06:15:00Z</dcterms:modified>
</cp:coreProperties>
</file>